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E2BA" w14:textId="43DD6EB6" w:rsidR="00C03253" w:rsidRDefault="00E968AF" w:rsidP="00D76353">
      <w:pPr>
        <w:spacing w:line="276" w:lineRule="auto"/>
        <w:rPr>
          <w:rFonts w:ascii="Bahnschrift" w:hAnsi="Bahnschrift"/>
          <w:b/>
          <w:szCs w:val="22"/>
          <w:u w:val="single"/>
        </w:rPr>
      </w:pPr>
      <w:r>
        <w:rPr>
          <w:noProof/>
        </w:rPr>
        <w:drawing>
          <wp:anchor distT="0" distB="0" distL="114300" distR="114300" simplePos="0" relativeHeight="251663360" behindDoc="0" locked="0" layoutInCell="1" allowOverlap="1" wp14:anchorId="3E292320" wp14:editId="5F83F1EC">
            <wp:simplePos x="0" y="0"/>
            <wp:positionH relativeFrom="column">
              <wp:posOffset>4767309</wp:posOffset>
            </wp:positionH>
            <wp:positionV relativeFrom="paragraph">
              <wp:posOffset>-3810</wp:posOffset>
            </wp:positionV>
            <wp:extent cx="1307853" cy="1233996"/>
            <wp:effectExtent l="0" t="0" r="6985" b="444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853" cy="1233996"/>
                    </a:xfrm>
                    <a:prstGeom prst="rect">
                      <a:avLst/>
                    </a:prstGeom>
                  </pic:spPr>
                </pic:pic>
              </a:graphicData>
            </a:graphic>
            <wp14:sizeRelH relativeFrom="page">
              <wp14:pctWidth>0</wp14:pctWidth>
            </wp14:sizeRelH>
            <wp14:sizeRelV relativeFrom="page">
              <wp14:pctHeight>0</wp14:pctHeight>
            </wp14:sizeRelV>
          </wp:anchor>
        </w:drawing>
      </w:r>
      <w:r w:rsidR="00C03253" w:rsidRPr="005A09E4">
        <w:rPr>
          <w:rFonts w:ascii="Bahnschrift" w:hAnsi="Bahnschrift"/>
          <w:noProof/>
          <w:sz w:val="28"/>
        </w:rPr>
        <w:drawing>
          <wp:anchor distT="0" distB="0" distL="114300" distR="114300" simplePos="0" relativeHeight="251659264" behindDoc="0" locked="0" layoutInCell="1" allowOverlap="1" wp14:anchorId="146ED8D1" wp14:editId="25ADF017">
            <wp:simplePos x="0" y="0"/>
            <wp:positionH relativeFrom="margin">
              <wp:posOffset>2688452</wp:posOffset>
            </wp:positionH>
            <wp:positionV relativeFrom="paragraph">
              <wp:posOffset>-177441</wp:posOffset>
            </wp:positionV>
            <wp:extent cx="1970405" cy="1351280"/>
            <wp:effectExtent l="0" t="0" r="0" b="1270"/>
            <wp:wrapNone/>
            <wp:docPr id="7" name="Picture 7" descr="C:\Users\Owner\AppData\Local\Microsoft\Windows\Temporary Internet Files\Content.IE5\BTJ691KM\MC9004387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BTJ691KM\MC900438767[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640" b="7804"/>
                    <a:stretch/>
                  </pic:blipFill>
                  <pic:spPr bwMode="auto">
                    <a:xfrm>
                      <a:off x="0" y="0"/>
                      <a:ext cx="1970405" cy="1351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253">
        <w:rPr>
          <w:rFonts w:ascii="Bahnschrift" w:hAnsi="Bahnschrift"/>
          <w:b/>
          <w:szCs w:val="22"/>
          <w:u w:val="single"/>
        </w:rPr>
        <w:t>9</w:t>
      </w:r>
      <w:r w:rsidR="00C03253" w:rsidRPr="00C03253">
        <w:rPr>
          <w:rFonts w:ascii="Bahnschrift" w:hAnsi="Bahnschrift"/>
          <w:b/>
          <w:szCs w:val="22"/>
          <w:u w:val="single"/>
          <w:vertAlign w:val="superscript"/>
        </w:rPr>
        <w:t>th</w:t>
      </w:r>
      <w:r w:rsidR="00C03253">
        <w:rPr>
          <w:rFonts w:ascii="Bahnschrift" w:hAnsi="Bahnschrift"/>
          <w:b/>
          <w:szCs w:val="22"/>
          <w:u w:val="single"/>
        </w:rPr>
        <w:t xml:space="preserve"> Grade - </w:t>
      </w:r>
      <w:r w:rsidR="00CF00E8">
        <w:rPr>
          <w:rFonts w:ascii="Bahnschrift" w:hAnsi="Bahnschrift"/>
          <w:b/>
          <w:szCs w:val="22"/>
          <w:u w:val="single"/>
        </w:rPr>
        <w:t>Academic</w:t>
      </w:r>
      <w:r w:rsidR="00C03253">
        <w:rPr>
          <w:rFonts w:ascii="Bahnschrift" w:hAnsi="Bahnschrift"/>
          <w:b/>
          <w:szCs w:val="22"/>
          <w:u w:val="single"/>
        </w:rPr>
        <w:t xml:space="preserve"> U.S History</w:t>
      </w:r>
    </w:p>
    <w:p w14:paraId="35EB44D6" w14:textId="60335B8F" w:rsidR="009910DF" w:rsidRPr="00C03253" w:rsidRDefault="002063E6" w:rsidP="00D76353">
      <w:pPr>
        <w:spacing w:line="276" w:lineRule="auto"/>
        <w:rPr>
          <w:rFonts w:ascii="Bahnschrift" w:hAnsi="Bahnschrift"/>
          <w:iCs/>
          <w:szCs w:val="22"/>
        </w:rPr>
      </w:pPr>
      <w:r w:rsidRPr="00C03253">
        <w:rPr>
          <w:rFonts w:ascii="Bahnschrift" w:hAnsi="Bahnschrift"/>
          <w:iCs/>
          <w:szCs w:val="22"/>
        </w:rPr>
        <w:t xml:space="preserve">Mr. </w:t>
      </w:r>
      <w:r w:rsidR="005F7E95">
        <w:rPr>
          <w:rFonts w:ascii="Bahnschrift" w:hAnsi="Bahnschrift"/>
          <w:iCs/>
          <w:szCs w:val="22"/>
        </w:rPr>
        <w:t>Higgins</w:t>
      </w:r>
    </w:p>
    <w:p w14:paraId="1ADFD2AA" w14:textId="184BF70E" w:rsidR="00C03253" w:rsidRPr="005F7E95" w:rsidRDefault="009910DF" w:rsidP="00C03253">
      <w:pPr>
        <w:spacing w:line="276" w:lineRule="auto"/>
        <w:rPr>
          <w:rFonts w:ascii="Bahnschrift SemiBold" w:hAnsi="Bahnschrift SemiBold"/>
          <w:b/>
        </w:rPr>
      </w:pPr>
      <w:r w:rsidRPr="005A09E4">
        <w:rPr>
          <w:rFonts w:ascii="Bahnschrift" w:hAnsi="Bahnschrift"/>
          <w:szCs w:val="22"/>
        </w:rPr>
        <w:t>United States History</w:t>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64434D" w:rsidRPr="005A09E4">
        <w:rPr>
          <w:rFonts w:ascii="Bahnschrift" w:hAnsi="Bahnschrift"/>
          <w:szCs w:val="22"/>
        </w:rPr>
        <w:t xml:space="preserve">                                                               </w:t>
      </w:r>
      <w:r w:rsidR="00350ABB" w:rsidRPr="005A09E4">
        <w:rPr>
          <w:rFonts w:ascii="Bahnschrift" w:hAnsi="Bahnschrift"/>
          <w:szCs w:val="22"/>
        </w:rPr>
        <w:t xml:space="preserve">                                                                           </w:t>
      </w:r>
      <w:r w:rsidRPr="005A09E4">
        <w:rPr>
          <w:rFonts w:ascii="Bahnschrift" w:hAnsi="Bahnschrift"/>
          <w:sz w:val="28"/>
        </w:rPr>
        <w:t xml:space="preserve">  </w:t>
      </w:r>
      <w:r w:rsidR="00C102AA" w:rsidRPr="005A09E4">
        <w:rPr>
          <w:rFonts w:ascii="Bahnschrift" w:hAnsi="Bahnschrift"/>
          <w:sz w:val="28"/>
        </w:rPr>
        <w:t xml:space="preserve">           </w:t>
      </w:r>
      <w:r w:rsidR="00350ABB" w:rsidRPr="005A09E4">
        <w:rPr>
          <w:rFonts w:ascii="Bahnschrift" w:hAnsi="Bahnschrift"/>
          <w:sz w:val="28"/>
        </w:rPr>
        <w:t xml:space="preserve">                 </w:t>
      </w:r>
      <w:r w:rsidR="00C03253" w:rsidRPr="005F7E95">
        <w:rPr>
          <w:rFonts w:ascii="Bahnschrift SemiBold" w:hAnsi="Bahnschrift SemiBold"/>
        </w:rPr>
        <w:fldChar w:fldCharType="begin"/>
      </w:r>
      <w:r w:rsidR="00C03253" w:rsidRPr="005F7E95">
        <w:rPr>
          <w:rFonts w:ascii="Bahnschrift SemiBold" w:hAnsi="Bahnschrift SemiBold"/>
        </w:rPr>
        <w:instrText xml:space="preserve"> HYPERLINK "       https://www.cbsd.org/Domain/3387</w:instrText>
      </w:r>
    </w:p>
    <w:p w14:paraId="57850F19" w14:textId="2637AC4E" w:rsidR="005F7E95" w:rsidRDefault="00C03253" w:rsidP="00C03253">
      <w:pPr>
        <w:spacing w:line="276" w:lineRule="auto"/>
        <w:ind w:left="2160" w:hanging="720"/>
        <w:rPr>
          <w:rFonts w:ascii="Bahnschrift SemiBold" w:hAnsi="Bahnschrift SemiBold"/>
        </w:rPr>
      </w:pPr>
      <w:r w:rsidRPr="005F7E95">
        <w:rPr>
          <w:rFonts w:ascii="Bahnschrift SemiBold" w:hAnsi="Bahnschrift SemiBold"/>
        </w:rPr>
        <w:instrText xml:space="preserve">" </w:instrText>
      </w:r>
      <w:r w:rsidRPr="005F7E95">
        <w:rPr>
          <w:rFonts w:ascii="Bahnschrift SemiBold" w:hAnsi="Bahnschrift SemiBold"/>
        </w:rPr>
      </w:r>
      <w:r w:rsidRPr="005F7E95">
        <w:rPr>
          <w:rFonts w:ascii="Bahnschrift SemiBold" w:hAnsi="Bahnschrift SemiBold"/>
        </w:rPr>
        <w:fldChar w:fldCharType="separate"/>
      </w:r>
      <w:r w:rsidRPr="005F7E95">
        <w:rPr>
          <w:rStyle w:val="Hyperlink"/>
          <w:rFonts w:ascii="Bahnschrift SemiBold" w:hAnsi="Bahnschrift SemiBold"/>
        </w:rPr>
        <w:t xml:space="preserve">              </w:t>
      </w:r>
      <w:hyperlink r:id="rId9" w:history="1">
        <w:r w:rsidR="005F7E95" w:rsidRPr="005F7E95">
          <w:rPr>
            <w:rStyle w:val="Hyperlink"/>
            <w:rFonts w:ascii="Bahnschrift SemiBold" w:hAnsi="Bahnschrift SemiBold"/>
          </w:rPr>
          <w:t>https://www.cbsd.org/Page/63274</w:t>
        </w:r>
      </w:hyperlink>
      <w:r w:rsidRPr="005F7E95">
        <w:rPr>
          <w:rFonts w:ascii="Bahnschrift SemiBold" w:hAnsi="Bahnschrift SemiBold"/>
        </w:rPr>
        <w:fldChar w:fldCharType="end"/>
      </w:r>
    </w:p>
    <w:p w14:paraId="2F9A889F" w14:textId="693BFCDE" w:rsidR="00C03253" w:rsidRDefault="000778EB" w:rsidP="005F7E95">
      <w:pPr>
        <w:spacing w:line="276" w:lineRule="auto"/>
        <w:rPr>
          <w:rFonts w:ascii="Bahnschrift" w:hAnsi="Bahnschrift"/>
        </w:rPr>
      </w:pPr>
      <w:hyperlink r:id="rId10" w:history="1">
        <w:r w:rsidR="005F7E95" w:rsidRPr="0062547A">
          <w:rPr>
            <w:rStyle w:val="Hyperlink"/>
            <w:rFonts w:ascii="Bahnschrift SemiBold" w:hAnsi="Bahnschrift SemiBold"/>
          </w:rPr>
          <w:t>chiggins@cbsd.org</w:t>
        </w:r>
      </w:hyperlink>
      <w:r w:rsidR="005F7E95">
        <w:rPr>
          <w:rFonts w:ascii="Bahnschrift SemiBold" w:hAnsi="Bahnschrift SemiBold"/>
        </w:rPr>
        <w:t xml:space="preserve"> </w:t>
      </w:r>
      <w:r w:rsidR="00C51460" w:rsidRPr="00C03253">
        <w:rPr>
          <w:rFonts w:ascii="Bahnschrift" w:hAnsi="Bahnschrift"/>
        </w:rPr>
        <w:tab/>
      </w:r>
      <w:r w:rsidR="00C51460" w:rsidRPr="00C03253">
        <w:rPr>
          <w:rFonts w:ascii="Bahnschrift" w:hAnsi="Bahnschrift"/>
        </w:rPr>
        <w:tab/>
      </w:r>
      <w:r w:rsidR="00C51460" w:rsidRPr="00C03253">
        <w:rPr>
          <w:rFonts w:ascii="Bahnschrift" w:hAnsi="Bahnschrift"/>
        </w:rPr>
        <w:tab/>
      </w:r>
      <w:r w:rsidR="00350ABB" w:rsidRPr="00C03253">
        <w:rPr>
          <w:rFonts w:ascii="Bahnschrift" w:hAnsi="Bahnschrift"/>
        </w:rPr>
        <w:tab/>
      </w:r>
      <w:r w:rsidR="00350ABB" w:rsidRPr="00C03253">
        <w:rPr>
          <w:rFonts w:ascii="Bahnschrift" w:hAnsi="Bahnschrift"/>
        </w:rPr>
        <w:tab/>
        <w:t xml:space="preserve">   </w:t>
      </w:r>
      <w:r w:rsidR="00C51460" w:rsidRPr="00C03253">
        <w:rPr>
          <w:rFonts w:ascii="Bahnschrift" w:hAnsi="Bahnschrift"/>
        </w:rPr>
        <w:tab/>
      </w:r>
      <w:r w:rsidR="00144181" w:rsidRPr="00C03253">
        <w:rPr>
          <w:rFonts w:ascii="Bahnschrift" w:hAnsi="Bahnschrift"/>
        </w:rPr>
        <w:t xml:space="preserve">                 </w:t>
      </w:r>
      <w:r w:rsidR="00C03253">
        <w:rPr>
          <w:rFonts w:ascii="Bahnschrift" w:hAnsi="Bahnschrift"/>
        </w:rPr>
        <w:tab/>
      </w:r>
    </w:p>
    <w:p w14:paraId="1D2A227D" w14:textId="18F9B636" w:rsidR="009910A3" w:rsidRDefault="00144181" w:rsidP="009910A3">
      <w:pPr>
        <w:spacing w:line="276" w:lineRule="auto"/>
        <w:ind w:left="2160" w:hanging="2160"/>
        <w:rPr>
          <w:rFonts w:ascii="Bahnschrift" w:hAnsi="Bahnschrift"/>
        </w:rPr>
      </w:pPr>
      <w:r w:rsidRPr="00C03253">
        <w:rPr>
          <w:rFonts w:ascii="Bahnschrift" w:hAnsi="Bahnschrift"/>
        </w:rPr>
        <w:t>267-893-2900</w:t>
      </w:r>
      <w:r w:rsidR="005F7E95">
        <w:rPr>
          <w:rFonts w:ascii="Bahnschrift" w:hAnsi="Bahnschrift"/>
        </w:rPr>
        <w:t xml:space="preserve"> ext. 6438</w:t>
      </w:r>
    </w:p>
    <w:p w14:paraId="42BCD8CF" w14:textId="77777777" w:rsidR="00C03253" w:rsidRDefault="00C03253" w:rsidP="00C03253">
      <w:pPr>
        <w:spacing w:line="276" w:lineRule="auto"/>
        <w:ind w:left="2160" w:hanging="2160"/>
        <w:rPr>
          <w:rFonts w:ascii="Bahnschrift" w:hAnsi="Bahnschrift"/>
          <w:b/>
          <w:sz w:val="28"/>
          <w:szCs w:val="28"/>
          <w:u w:val="single"/>
        </w:rPr>
      </w:pPr>
    </w:p>
    <w:p w14:paraId="20DE6326" w14:textId="4B9700B6" w:rsidR="005D4BF9" w:rsidRPr="00354FBA" w:rsidRDefault="00350ABB" w:rsidP="00350ABB">
      <w:pPr>
        <w:spacing w:line="276" w:lineRule="auto"/>
        <w:rPr>
          <w:rFonts w:ascii="Bahnschrift" w:hAnsi="Bahnschrift"/>
          <w:b/>
          <w:color w:val="FF0000"/>
        </w:rPr>
      </w:pPr>
      <w:r w:rsidRPr="00354FBA">
        <w:rPr>
          <w:rFonts w:ascii="Bahnschrift" w:hAnsi="Bahnschrift"/>
          <w:b/>
          <w:color w:val="FF0000"/>
          <w:sz w:val="28"/>
          <w:szCs w:val="28"/>
          <w:u w:val="single"/>
        </w:rPr>
        <w:t>Co</w:t>
      </w:r>
      <w:r w:rsidR="005D4BF9" w:rsidRPr="00354FBA">
        <w:rPr>
          <w:rFonts w:ascii="Bahnschrift" w:hAnsi="Bahnschrift"/>
          <w:b/>
          <w:color w:val="FF0000"/>
          <w:sz w:val="28"/>
          <w:szCs w:val="28"/>
          <w:u w:val="single"/>
        </w:rPr>
        <w:t>urse Description</w:t>
      </w:r>
      <w:r w:rsidR="00DB55A3">
        <w:rPr>
          <w:rFonts w:ascii="Bahnschrift" w:hAnsi="Bahnschrift"/>
          <w:b/>
          <w:color w:val="FF0000"/>
          <w:sz w:val="28"/>
          <w:szCs w:val="28"/>
          <w:u w:val="single"/>
        </w:rPr>
        <w:t>:</w:t>
      </w:r>
    </w:p>
    <w:p w14:paraId="0A39FC82" w14:textId="6477827C" w:rsidR="00AB49C4" w:rsidRPr="00B15693" w:rsidRDefault="005D4BF9" w:rsidP="00AE40B3">
      <w:pPr>
        <w:spacing w:line="276" w:lineRule="auto"/>
        <w:rPr>
          <w:rFonts w:ascii="Bahnschrift" w:hAnsi="Bahnschrift"/>
          <w:sz w:val="22"/>
          <w:szCs w:val="22"/>
        </w:rPr>
      </w:pPr>
      <w:r w:rsidRPr="00B15693">
        <w:rPr>
          <w:rFonts w:ascii="Bahnschrift" w:hAnsi="Bahnschrift"/>
          <w:sz w:val="22"/>
          <w:szCs w:val="22"/>
        </w:rPr>
        <w:t>Our focus is American history from 1890</w:t>
      </w:r>
      <w:r w:rsidR="003C4013" w:rsidRPr="00B15693">
        <w:rPr>
          <w:rFonts w:ascii="Bahnschrift" w:hAnsi="Bahnschrift"/>
          <w:sz w:val="22"/>
          <w:szCs w:val="22"/>
        </w:rPr>
        <w:t xml:space="preserve">-2001 </w:t>
      </w:r>
      <w:r w:rsidRPr="00B15693">
        <w:rPr>
          <w:rFonts w:ascii="Bahnschrift" w:hAnsi="Bahnschrift"/>
          <w:sz w:val="22"/>
          <w:szCs w:val="22"/>
        </w:rPr>
        <w:t xml:space="preserve">with emphasis on understanding the </w:t>
      </w:r>
      <w:r w:rsidR="00107ACC" w:rsidRPr="00B15693">
        <w:rPr>
          <w:rFonts w:ascii="Bahnschrift" w:hAnsi="Bahnschrift"/>
          <w:sz w:val="22"/>
          <w:szCs w:val="22"/>
        </w:rPr>
        <w:t>“</w:t>
      </w:r>
      <w:r w:rsidRPr="00B15693">
        <w:rPr>
          <w:rFonts w:ascii="Bahnschrift" w:hAnsi="Bahnschrift"/>
          <w:sz w:val="22"/>
          <w:szCs w:val="22"/>
        </w:rPr>
        <w:t>big ideas and themes</w:t>
      </w:r>
      <w:r w:rsidR="00107ACC" w:rsidRPr="00B15693">
        <w:rPr>
          <w:rFonts w:ascii="Bahnschrift" w:hAnsi="Bahnschrift"/>
          <w:sz w:val="22"/>
          <w:szCs w:val="22"/>
        </w:rPr>
        <w:t>”</w:t>
      </w:r>
      <w:r w:rsidRPr="00B15693">
        <w:rPr>
          <w:rFonts w:ascii="Bahnschrift" w:hAnsi="Bahnschrift"/>
          <w:sz w:val="22"/>
          <w:szCs w:val="22"/>
        </w:rPr>
        <w:t xml:space="preserve"> that are still relevant </w:t>
      </w:r>
      <w:r w:rsidR="00143F40" w:rsidRPr="00B15693">
        <w:rPr>
          <w:rFonts w:ascii="Bahnschrift" w:hAnsi="Bahnschrift"/>
          <w:sz w:val="22"/>
          <w:szCs w:val="22"/>
        </w:rPr>
        <w:t xml:space="preserve">in </w:t>
      </w:r>
      <w:r w:rsidRPr="00B15693">
        <w:rPr>
          <w:rFonts w:ascii="Bahnschrift" w:hAnsi="Bahnschrift"/>
          <w:sz w:val="22"/>
          <w:szCs w:val="22"/>
        </w:rPr>
        <w:t>today</w:t>
      </w:r>
      <w:r w:rsidR="00143F40" w:rsidRPr="00B15693">
        <w:rPr>
          <w:rFonts w:ascii="Bahnschrift" w:hAnsi="Bahnschrift"/>
          <w:sz w:val="22"/>
          <w:szCs w:val="22"/>
        </w:rPr>
        <w:t>’s world</w:t>
      </w:r>
      <w:r w:rsidR="000778EB" w:rsidRPr="00B15693">
        <w:rPr>
          <w:rFonts w:ascii="Bahnschrift" w:hAnsi="Bahnschrift"/>
          <w:sz w:val="22"/>
          <w:szCs w:val="22"/>
        </w:rPr>
        <w:t xml:space="preserve">. </w:t>
      </w:r>
      <w:r w:rsidRPr="00B15693">
        <w:rPr>
          <w:rFonts w:ascii="Bahnschrift" w:hAnsi="Bahnschrift"/>
          <w:sz w:val="22"/>
          <w:szCs w:val="22"/>
        </w:rPr>
        <w:t xml:space="preserve">Course work will help students meet standards in history, geography, economics, and government. </w:t>
      </w:r>
      <w:r w:rsidR="003A0932" w:rsidRPr="00B15693">
        <w:rPr>
          <w:rFonts w:ascii="Bahnschrift" w:hAnsi="Bahnschrift"/>
          <w:sz w:val="22"/>
          <w:szCs w:val="22"/>
        </w:rPr>
        <w:t xml:space="preserve">All lessons, activities, and materials will be found on Canvas! </w:t>
      </w:r>
      <w:r w:rsidR="003C4013" w:rsidRPr="00B15693">
        <w:rPr>
          <w:rFonts w:ascii="Bahnschrift" w:hAnsi="Bahnschrift"/>
          <w:sz w:val="22"/>
          <w:szCs w:val="22"/>
        </w:rPr>
        <w:t xml:space="preserve">Both textbooks, </w:t>
      </w:r>
      <w:r w:rsidR="00092397" w:rsidRPr="00B15693">
        <w:rPr>
          <w:rFonts w:ascii="Bahnschrift" w:hAnsi="Bahnschrift"/>
          <w:sz w:val="22"/>
          <w:szCs w:val="22"/>
          <w:u w:val="single"/>
        </w:rPr>
        <w:t>The Americans</w:t>
      </w:r>
      <w:r w:rsidR="00226C1C" w:rsidRPr="00B15693">
        <w:rPr>
          <w:rFonts w:ascii="Bahnschrift" w:hAnsi="Bahnschrift"/>
          <w:sz w:val="22"/>
          <w:szCs w:val="22"/>
        </w:rPr>
        <w:t xml:space="preserve"> </w:t>
      </w:r>
      <w:r w:rsidR="003C4013" w:rsidRPr="00B15693">
        <w:rPr>
          <w:rFonts w:ascii="Bahnschrift" w:hAnsi="Bahnschrift"/>
          <w:sz w:val="22"/>
          <w:szCs w:val="22"/>
        </w:rPr>
        <w:t xml:space="preserve">and </w:t>
      </w:r>
      <w:r w:rsidR="00AB49C4" w:rsidRPr="00B15693">
        <w:rPr>
          <w:rFonts w:ascii="Bahnschrift" w:hAnsi="Bahnschrift"/>
          <w:sz w:val="22"/>
          <w:szCs w:val="22"/>
          <w:u w:val="single"/>
        </w:rPr>
        <w:t xml:space="preserve">History </w:t>
      </w:r>
      <w:r w:rsidR="003A0932" w:rsidRPr="00B15693">
        <w:rPr>
          <w:rFonts w:ascii="Bahnschrift" w:hAnsi="Bahnschrift"/>
          <w:sz w:val="22"/>
          <w:szCs w:val="22"/>
          <w:u w:val="single"/>
        </w:rPr>
        <w:t>Alive,</w:t>
      </w:r>
      <w:r w:rsidR="00EB0B67" w:rsidRPr="00B15693">
        <w:rPr>
          <w:rFonts w:ascii="Bahnschrift" w:hAnsi="Bahnschrift"/>
          <w:sz w:val="22"/>
          <w:szCs w:val="22"/>
        </w:rPr>
        <w:t xml:space="preserve"> </w:t>
      </w:r>
      <w:r w:rsidR="003C4013" w:rsidRPr="00B15693">
        <w:rPr>
          <w:rFonts w:ascii="Bahnschrift" w:hAnsi="Bahnschrift"/>
          <w:sz w:val="22"/>
          <w:szCs w:val="22"/>
        </w:rPr>
        <w:t xml:space="preserve">are </w:t>
      </w:r>
      <w:r w:rsidR="003A0932" w:rsidRPr="00B15693">
        <w:rPr>
          <w:rFonts w:ascii="Bahnschrift" w:hAnsi="Bahnschrift"/>
          <w:sz w:val="22"/>
          <w:szCs w:val="22"/>
        </w:rPr>
        <w:t>also on my Canvas</w:t>
      </w:r>
      <w:r w:rsidR="003C4013" w:rsidRPr="00B15693">
        <w:rPr>
          <w:rFonts w:ascii="Bahnschrift" w:hAnsi="Bahnschrift"/>
          <w:sz w:val="22"/>
          <w:szCs w:val="22"/>
        </w:rPr>
        <w:t xml:space="preserve">. </w:t>
      </w:r>
      <w:r w:rsidR="004D2A2D" w:rsidRPr="00B15693">
        <w:rPr>
          <w:rFonts w:ascii="Bahnschrift" w:hAnsi="Bahnschrift"/>
          <w:sz w:val="22"/>
          <w:szCs w:val="22"/>
        </w:rPr>
        <w:t xml:space="preserve">The </w:t>
      </w:r>
      <w:r w:rsidR="00AB49C4" w:rsidRPr="00B15693">
        <w:rPr>
          <w:rFonts w:ascii="Bahnschrift" w:hAnsi="Bahnschrift"/>
          <w:sz w:val="22"/>
          <w:szCs w:val="22"/>
        </w:rPr>
        <w:t>“understanding by</w:t>
      </w:r>
      <w:r w:rsidR="003C4013" w:rsidRPr="00B15693">
        <w:rPr>
          <w:rFonts w:ascii="Bahnschrift" w:hAnsi="Bahnschrift"/>
          <w:sz w:val="22"/>
          <w:szCs w:val="22"/>
        </w:rPr>
        <w:t xml:space="preserve"> </w:t>
      </w:r>
      <w:r w:rsidR="00AB49C4" w:rsidRPr="00B15693">
        <w:rPr>
          <w:rFonts w:ascii="Bahnschrift" w:hAnsi="Bahnschrift"/>
          <w:sz w:val="22"/>
          <w:szCs w:val="22"/>
        </w:rPr>
        <w:t xml:space="preserve">design” </w:t>
      </w:r>
      <w:r w:rsidR="004D2A2D" w:rsidRPr="00B15693">
        <w:rPr>
          <w:rFonts w:ascii="Bahnschrift" w:hAnsi="Bahnschrift"/>
          <w:sz w:val="22"/>
          <w:szCs w:val="22"/>
        </w:rPr>
        <w:t>curriculum</w:t>
      </w:r>
      <w:r w:rsidR="002763CF" w:rsidRPr="00B15693">
        <w:rPr>
          <w:rFonts w:ascii="Bahnschrift" w:hAnsi="Bahnschrift"/>
          <w:sz w:val="22"/>
          <w:szCs w:val="22"/>
        </w:rPr>
        <w:t xml:space="preserve"> features </w:t>
      </w:r>
      <w:r w:rsidR="004D2A2D" w:rsidRPr="00B15693">
        <w:rPr>
          <w:rFonts w:ascii="Bahnschrift" w:hAnsi="Bahnschrift"/>
          <w:sz w:val="22"/>
          <w:szCs w:val="22"/>
        </w:rPr>
        <w:t>essential questions</w:t>
      </w:r>
      <w:r w:rsidR="002763CF" w:rsidRPr="00B15693">
        <w:rPr>
          <w:rFonts w:ascii="Bahnschrift" w:hAnsi="Bahnschrift"/>
          <w:sz w:val="22"/>
          <w:szCs w:val="22"/>
        </w:rPr>
        <w:t xml:space="preserve"> (EQs)</w:t>
      </w:r>
      <w:r w:rsidR="004D2A2D" w:rsidRPr="00B15693">
        <w:rPr>
          <w:rFonts w:ascii="Bahnschrift" w:hAnsi="Bahnschrift"/>
          <w:sz w:val="22"/>
          <w:szCs w:val="22"/>
        </w:rPr>
        <w:t xml:space="preserve"> &amp; </w:t>
      </w:r>
      <w:r w:rsidR="00754336" w:rsidRPr="00B15693">
        <w:rPr>
          <w:rFonts w:ascii="Bahnschrift" w:hAnsi="Bahnschrift"/>
          <w:sz w:val="22"/>
          <w:szCs w:val="22"/>
        </w:rPr>
        <w:t xml:space="preserve">enduring </w:t>
      </w:r>
      <w:r w:rsidR="004D2A2D" w:rsidRPr="00B15693">
        <w:rPr>
          <w:rFonts w:ascii="Bahnschrift" w:hAnsi="Bahnschrift"/>
          <w:sz w:val="22"/>
          <w:szCs w:val="22"/>
        </w:rPr>
        <w:t>understandings</w:t>
      </w:r>
      <w:r w:rsidR="002763CF" w:rsidRPr="00B15693">
        <w:rPr>
          <w:rFonts w:ascii="Bahnschrift" w:hAnsi="Bahnschrift"/>
          <w:sz w:val="22"/>
          <w:szCs w:val="22"/>
        </w:rPr>
        <w:t xml:space="preserve"> (EUs)</w:t>
      </w:r>
      <w:r w:rsidR="00AB49C4" w:rsidRPr="00B15693">
        <w:rPr>
          <w:rFonts w:ascii="Bahnschrift" w:hAnsi="Bahnschrift"/>
          <w:sz w:val="22"/>
          <w:szCs w:val="22"/>
        </w:rPr>
        <w:t xml:space="preserve"> </w:t>
      </w:r>
      <w:r w:rsidR="002763CF" w:rsidRPr="00B15693">
        <w:rPr>
          <w:rFonts w:ascii="Bahnschrift" w:hAnsi="Bahnschrift"/>
          <w:sz w:val="22"/>
          <w:szCs w:val="22"/>
        </w:rPr>
        <w:t>in five</w:t>
      </w:r>
      <w:r w:rsidR="004D2A2D" w:rsidRPr="00B15693">
        <w:rPr>
          <w:rFonts w:ascii="Bahnschrift" w:hAnsi="Bahnschrift"/>
          <w:sz w:val="22"/>
          <w:szCs w:val="22"/>
        </w:rPr>
        <w:t xml:space="preserve"> units of study</w:t>
      </w:r>
      <w:r w:rsidR="00AB49C4" w:rsidRPr="00B15693">
        <w:rPr>
          <w:rFonts w:ascii="Bahnschrift" w:hAnsi="Bahnschrift"/>
          <w:sz w:val="22"/>
          <w:szCs w:val="22"/>
        </w:rPr>
        <w:t xml:space="preserve">:  </w:t>
      </w:r>
    </w:p>
    <w:p w14:paraId="6D98BAC6" w14:textId="0F55F844" w:rsidR="00AB49C4" w:rsidRPr="00B15693" w:rsidRDefault="003942ED" w:rsidP="001B0CE2">
      <w:pPr>
        <w:spacing w:line="276" w:lineRule="auto"/>
        <w:ind w:firstLine="720"/>
        <w:rPr>
          <w:rFonts w:ascii="Bahnschrift" w:hAnsi="Bahnschrift"/>
          <w:b/>
          <w:bCs/>
          <w:iCs/>
          <w:sz w:val="22"/>
          <w:szCs w:val="22"/>
        </w:rPr>
      </w:pPr>
      <w:r w:rsidRPr="00B15693">
        <w:rPr>
          <w:rFonts w:ascii="Bahnschrift" w:hAnsi="Bahnschrift"/>
          <w:b/>
          <w:bCs/>
          <w:iCs/>
          <w:sz w:val="22"/>
          <w:szCs w:val="22"/>
        </w:rPr>
        <w:t>I</w:t>
      </w:r>
      <w:r w:rsidR="00AB49C4" w:rsidRPr="00B15693">
        <w:rPr>
          <w:rFonts w:ascii="Bahnschrift" w:hAnsi="Bahnschrift"/>
          <w:b/>
          <w:bCs/>
          <w:iCs/>
          <w:sz w:val="22"/>
          <w:szCs w:val="22"/>
        </w:rPr>
        <w:t>:  America as a World Power</w:t>
      </w:r>
      <w:r w:rsidR="001B0CE2" w:rsidRPr="00B15693">
        <w:rPr>
          <w:rFonts w:ascii="Bahnschrift" w:hAnsi="Bahnschrift"/>
          <w:b/>
          <w:bCs/>
          <w:iCs/>
          <w:sz w:val="22"/>
          <w:szCs w:val="22"/>
        </w:rPr>
        <w:tab/>
      </w:r>
      <w:r w:rsidR="001B0CE2" w:rsidRPr="00B15693">
        <w:rPr>
          <w:rFonts w:ascii="Bahnschrift" w:hAnsi="Bahnschrift"/>
          <w:b/>
          <w:bCs/>
          <w:iCs/>
          <w:sz w:val="22"/>
          <w:szCs w:val="22"/>
        </w:rPr>
        <w:tab/>
        <w:t xml:space="preserve">         </w:t>
      </w:r>
      <w:r w:rsidR="001B0CE2" w:rsidRPr="00B15693">
        <w:rPr>
          <w:rFonts w:ascii="Bahnschrift" w:hAnsi="Bahnschrift"/>
          <w:b/>
          <w:bCs/>
          <w:iCs/>
          <w:sz w:val="22"/>
          <w:szCs w:val="22"/>
        </w:rPr>
        <w:tab/>
      </w:r>
      <w:r w:rsidR="001B0CE2" w:rsidRPr="00B15693">
        <w:rPr>
          <w:rFonts w:ascii="Bahnschrift" w:hAnsi="Bahnschrift"/>
          <w:b/>
          <w:bCs/>
          <w:iCs/>
          <w:sz w:val="22"/>
          <w:szCs w:val="22"/>
        </w:rPr>
        <w:tab/>
      </w:r>
    </w:p>
    <w:p w14:paraId="1920CB08" w14:textId="06FB166E" w:rsidR="00226C1C" w:rsidRPr="00B15693" w:rsidRDefault="00AB49C4" w:rsidP="00914475">
      <w:pPr>
        <w:spacing w:line="276" w:lineRule="auto"/>
        <w:ind w:firstLine="720"/>
        <w:rPr>
          <w:rFonts w:ascii="Bahnschrift" w:hAnsi="Bahnschrift"/>
          <w:b/>
          <w:bCs/>
          <w:iCs/>
          <w:sz w:val="22"/>
          <w:szCs w:val="22"/>
        </w:rPr>
      </w:pPr>
      <w:r w:rsidRPr="00B15693">
        <w:rPr>
          <w:rFonts w:ascii="Bahnschrift" w:hAnsi="Bahnschrift"/>
          <w:b/>
          <w:bCs/>
          <w:iCs/>
          <w:sz w:val="22"/>
          <w:szCs w:val="22"/>
        </w:rPr>
        <w:t>II:  1920s, Great Depression, New Deal</w:t>
      </w:r>
      <w:r w:rsidR="001B0CE2" w:rsidRPr="00B15693">
        <w:rPr>
          <w:rFonts w:ascii="Bahnschrift" w:hAnsi="Bahnschrift"/>
          <w:b/>
          <w:bCs/>
          <w:iCs/>
          <w:sz w:val="22"/>
          <w:szCs w:val="22"/>
        </w:rPr>
        <w:tab/>
      </w:r>
      <w:r w:rsidR="001B0CE2" w:rsidRPr="00B15693">
        <w:rPr>
          <w:rFonts w:ascii="Bahnschrift" w:hAnsi="Bahnschrift"/>
          <w:b/>
          <w:bCs/>
          <w:iCs/>
          <w:sz w:val="22"/>
          <w:szCs w:val="22"/>
        </w:rPr>
        <w:tab/>
      </w:r>
      <w:r w:rsidR="001B0CE2" w:rsidRPr="00B15693">
        <w:rPr>
          <w:rFonts w:ascii="Bahnschrift" w:hAnsi="Bahnschrift"/>
          <w:b/>
          <w:bCs/>
          <w:iCs/>
          <w:sz w:val="22"/>
          <w:szCs w:val="22"/>
        </w:rPr>
        <w:tab/>
      </w:r>
    </w:p>
    <w:p w14:paraId="6328722A" w14:textId="7BBB830A" w:rsidR="00AB49C4" w:rsidRPr="00B15693" w:rsidRDefault="003942ED" w:rsidP="00914475">
      <w:pPr>
        <w:spacing w:line="276" w:lineRule="auto"/>
        <w:ind w:firstLine="720"/>
        <w:rPr>
          <w:rFonts w:ascii="Bahnschrift" w:hAnsi="Bahnschrift"/>
          <w:b/>
          <w:bCs/>
          <w:iCs/>
          <w:sz w:val="22"/>
          <w:szCs w:val="22"/>
        </w:rPr>
      </w:pPr>
      <w:r w:rsidRPr="00B15693">
        <w:rPr>
          <w:rFonts w:ascii="Bahnschrift" w:hAnsi="Bahnschrift"/>
          <w:b/>
          <w:bCs/>
          <w:iCs/>
          <w:sz w:val="22"/>
          <w:szCs w:val="22"/>
        </w:rPr>
        <w:t>III</w:t>
      </w:r>
      <w:r w:rsidR="00AB49C4" w:rsidRPr="00B15693">
        <w:rPr>
          <w:rFonts w:ascii="Bahnschrift" w:hAnsi="Bahnschrift"/>
          <w:b/>
          <w:bCs/>
          <w:iCs/>
          <w:sz w:val="22"/>
          <w:szCs w:val="22"/>
        </w:rPr>
        <w:t>:  World War II and Early Cold War</w:t>
      </w:r>
      <w:r w:rsidR="001B0CE2" w:rsidRPr="00B15693">
        <w:rPr>
          <w:rFonts w:ascii="Bahnschrift" w:hAnsi="Bahnschrift"/>
          <w:b/>
          <w:bCs/>
          <w:iCs/>
          <w:sz w:val="22"/>
          <w:szCs w:val="22"/>
        </w:rPr>
        <w:tab/>
      </w:r>
      <w:r w:rsidR="001B0CE2" w:rsidRPr="00B15693">
        <w:rPr>
          <w:rFonts w:ascii="Bahnschrift" w:hAnsi="Bahnschrift"/>
          <w:b/>
          <w:bCs/>
          <w:iCs/>
          <w:sz w:val="22"/>
          <w:szCs w:val="22"/>
        </w:rPr>
        <w:tab/>
      </w:r>
      <w:r w:rsidR="001B0CE2" w:rsidRPr="00B15693">
        <w:rPr>
          <w:rFonts w:ascii="Bahnschrift" w:hAnsi="Bahnschrift"/>
          <w:b/>
          <w:bCs/>
          <w:iCs/>
          <w:sz w:val="22"/>
          <w:szCs w:val="22"/>
        </w:rPr>
        <w:tab/>
      </w:r>
    </w:p>
    <w:p w14:paraId="21B0B131" w14:textId="6F15BC52" w:rsidR="00AB49C4" w:rsidRPr="00B15693" w:rsidRDefault="003942ED" w:rsidP="001B0CE2">
      <w:pPr>
        <w:spacing w:line="276" w:lineRule="auto"/>
        <w:ind w:firstLine="720"/>
        <w:rPr>
          <w:rFonts w:ascii="Bahnschrift" w:hAnsi="Bahnschrift"/>
          <w:b/>
          <w:bCs/>
          <w:iCs/>
          <w:sz w:val="22"/>
          <w:szCs w:val="22"/>
        </w:rPr>
      </w:pPr>
      <w:r w:rsidRPr="00B15693">
        <w:rPr>
          <w:rFonts w:ascii="Bahnschrift" w:hAnsi="Bahnschrift"/>
          <w:b/>
          <w:bCs/>
          <w:iCs/>
          <w:sz w:val="22"/>
          <w:szCs w:val="22"/>
        </w:rPr>
        <w:t>IV</w:t>
      </w:r>
      <w:r w:rsidR="00AB49C4" w:rsidRPr="00B15693">
        <w:rPr>
          <w:rFonts w:ascii="Bahnschrift" w:hAnsi="Bahnschrift"/>
          <w:b/>
          <w:bCs/>
          <w:iCs/>
          <w:sz w:val="22"/>
          <w:szCs w:val="22"/>
        </w:rPr>
        <w:t>:  Decades of Change</w:t>
      </w:r>
      <w:r w:rsidR="001B0CE2" w:rsidRPr="00B15693">
        <w:rPr>
          <w:rFonts w:ascii="Bahnschrift" w:hAnsi="Bahnschrift"/>
          <w:b/>
          <w:bCs/>
          <w:iCs/>
          <w:sz w:val="22"/>
          <w:szCs w:val="22"/>
        </w:rPr>
        <w:tab/>
      </w:r>
      <w:r w:rsidR="001B0CE2" w:rsidRPr="00B15693">
        <w:rPr>
          <w:rFonts w:ascii="Bahnschrift" w:hAnsi="Bahnschrift"/>
          <w:b/>
          <w:bCs/>
          <w:iCs/>
          <w:sz w:val="22"/>
          <w:szCs w:val="22"/>
        </w:rPr>
        <w:tab/>
      </w:r>
      <w:r w:rsidR="001B0CE2" w:rsidRPr="00B15693">
        <w:rPr>
          <w:rFonts w:ascii="Bahnschrift" w:hAnsi="Bahnschrift"/>
          <w:b/>
          <w:bCs/>
          <w:iCs/>
          <w:sz w:val="22"/>
          <w:szCs w:val="22"/>
        </w:rPr>
        <w:tab/>
      </w:r>
      <w:r w:rsidR="001B0CE2" w:rsidRPr="00B15693">
        <w:rPr>
          <w:rFonts w:ascii="Bahnschrift" w:hAnsi="Bahnschrift"/>
          <w:b/>
          <w:bCs/>
          <w:iCs/>
          <w:sz w:val="22"/>
          <w:szCs w:val="22"/>
        </w:rPr>
        <w:tab/>
      </w:r>
      <w:r w:rsidR="001B0CE2" w:rsidRPr="00B15693">
        <w:rPr>
          <w:rFonts w:ascii="Bahnschrift" w:hAnsi="Bahnschrift"/>
          <w:b/>
          <w:bCs/>
          <w:iCs/>
          <w:sz w:val="22"/>
          <w:szCs w:val="22"/>
        </w:rPr>
        <w:tab/>
      </w:r>
    </w:p>
    <w:p w14:paraId="378479AA" w14:textId="77777777" w:rsidR="0051005B" w:rsidRPr="00B15693" w:rsidRDefault="003942ED" w:rsidP="00DB55A3">
      <w:pPr>
        <w:spacing w:line="360" w:lineRule="auto"/>
        <w:ind w:firstLine="720"/>
        <w:contextualSpacing/>
        <w:rPr>
          <w:rFonts w:ascii="Bahnschrift" w:hAnsi="Bahnschrift"/>
          <w:i/>
          <w:sz w:val="22"/>
          <w:szCs w:val="22"/>
        </w:rPr>
      </w:pPr>
      <w:r w:rsidRPr="00B15693">
        <w:rPr>
          <w:rFonts w:ascii="Bahnschrift" w:hAnsi="Bahnschrift"/>
          <w:b/>
          <w:bCs/>
          <w:iCs/>
          <w:sz w:val="22"/>
          <w:szCs w:val="22"/>
        </w:rPr>
        <w:t>V</w:t>
      </w:r>
      <w:r w:rsidR="00AB49C4" w:rsidRPr="00B15693">
        <w:rPr>
          <w:rFonts w:ascii="Bahnschrift" w:hAnsi="Bahnschrift"/>
          <w:b/>
          <w:bCs/>
          <w:iCs/>
          <w:sz w:val="22"/>
          <w:szCs w:val="22"/>
        </w:rPr>
        <w:t>:  End of the C</w:t>
      </w:r>
      <w:r w:rsidR="001B0CE2" w:rsidRPr="00B15693">
        <w:rPr>
          <w:rFonts w:ascii="Bahnschrift" w:hAnsi="Bahnschrift"/>
          <w:b/>
          <w:bCs/>
          <w:iCs/>
          <w:sz w:val="22"/>
          <w:szCs w:val="22"/>
        </w:rPr>
        <w:t>old War and Contemporary America</w:t>
      </w:r>
      <w:r w:rsidR="001B0CE2" w:rsidRPr="00B15693">
        <w:rPr>
          <w:rFonts w:ascii="Bahnschrift" w:hAnsi="Bahnschrift"/>
          <w:i/>
          <w:sz w:val="22"/>
          <w:szCs w:val="22"/>
        </w:rPr>
        <w:tab/>
      </w:r>
    </w:p>
    <w:p w14:paraId="51D6FCFB" w14:textId="77777777" w:rsidR="0051005B" w:rsidRPr="00474B3C" w:rsidRDefault="0051005B" w:rsidP="00DB55A3">
      <w:pPr>
        <w:spacing w:line="360" w:lineRule="auto"/>
        <w:contextualSpacing/>
        <w:rPr>
          <w:rFonts w:ascii="Bahnschrift" w:hAnsi="Bahnschrift"/>
          <w:iCs/>
        </w:rPr>
      </w:pPr>
    </w:p>
    <w:p w14:paraId="60E51E58" w14:textId="77777777" w:rsidR="00B011F6" w:rsidRDefault="00B43FB5" w:rsidP="00AB7FF1">
      <w:pPr>
        <w:spacing w:line="276" w:lineRule="auto"/>
        <w:contextualSpacing/>
        <w:rPr>
          <w:rFonts w:ascii="Bahnschrift" w:hAnsi="Bahnschrift"/>
          <w:b/>
          <w:color w:val="7030A0"/>
          <w:sz w:val="28"/>
          <w:szCs w:val="28"/>
          <w:u w:val="single"/>
        </w:rPr>
      </w:pPr>
      <w:r w:rsidRPr="004F1EE6">
        <w:rPr>
          <w:rFonts w:ascii="Bahnschrift" w:hAnsi="Bahnschrift"/>
          <w:b/>
          <w:color w:val="7030A0"/>
          <w:sz w:val="28"/>
          <w:szCs w:val="28"/>
          <w:u w:val="single"/>
        </w:rPr>
        <w:t>TCI Textbook</w:t>
      </w:r>
      <w:r w:rsidR="00B011F6">
        <w:rPr>
          <w:rFonts w:ascii="Bahnschrift" w:hAnsi="Bahnschrift"/>
          <w:b/>
          <w:color w:val="7030A0"/>
          <w:sz w:val="28"/>
          <w:szCs w:val="28"/>
          <w:u w:val="single"/>
        </w:rPr>
        <w:t>:</w:t>
      </w:r>
    </w:p>
    <w:p w14:paraId="2908808E" w14:textId="78474313" w:rsidR="00B43FB5" w:rsidRPr="00B011F6" w:rsidRDefault="00B43FB5" w:rsidP="00AB7FF1">
      <w:pPr>
        <w:spacing w:line="276" w:lineRule="auto"/>
        <w:contextualSpacing/>
        <w:rPr>
          <w:rFonts w:ascii="Bahnschrift" w:hAnsi="Bahnschrift"/>
          <w:i/>
        </w:rPr>
      </w:pPr>
      <w:r w:rsidRPr="004E7D83">
        <w:rPr>
          <w:rFonts w:ascii="Bahnschrift" w:hAnsi="Bahnschrift"/>
          <w:bCs/>
          <w:sz w:val="22"/>
          <w:szCs w:val="22"/>
        </w:rPr>
        <w:t xml:space="preserve">You can access your </w:t>
      </w:r>
      <w:r w:rsidRPr="004E7D83">
        <w:rPr>
          <w:rFonts w:ascii="Bahnschrift" w:hAnsi="Bahnschrift"/>
          <w:bCs/>
          <w:sz w:val="22"/>
          <w:szCs w:val="22"/>
          <w:highlight w:val="yellow"/>
        </w:rPr>
        <w:t>TCI online textbook</w:t>
      </w:r>
      <w:r w:rsidRPr="004E7D83">
        <w:rPr>
          <w:rFonts w:ascii="Bahnschrift" w:hAnsi="Bahnschrift"/>
          <w:bCs/>
          <w:sz w:val="22"/>
          <w:szCs w:val="22"/>
        </w:rPr>
        <w:t xml:space="preserve"> in either of the following ways:</w:t>
      </w:r>
    </w:p>
    <w:p w14:paraId="463894FD" w14:textId="77777777" w:rsidR="00B43FB5" w:rsidRPr="004E7D83" w:rsidRDefault="00B43FB5" w:rsidP="00AB7FF1">
      <w:pPr>
        <w:spacing w:line="276" w:lineRule="auto"/>
        <w:rPr>
          <w:rFonts w:ascii="Bahnschrift" w:hAnsi="Bahnschrift"/>
          <w:bCs/>
          <w:sz w:val="22"/>
          <w:szCs w:val="22"/>
        </w:rPr>
      </w:pPr>
      <w:r w:rsidRPr="004E7D83">
        <w:rPr>
          <w:rFonts w:ascii="Bahnschrift" w:hAnsi="Bahnschrift"/>
          <w:bCs/>
          <w:sz w:val="22"/>
          <w:szCs w:val="22"/>
        </w:rPr>
        <w:t xml:space="preserve">      1. going to “Clever” and clicking on the TCI icon</w:t>
      </w:r>
    </w:p>
    <w:p w14:paraId="03B879BE" w14:textId="77777777" w:rsidR="00B43FB5" w:rsidRPr="004E7D83" w:rsidRDefault="00B43FB5" w:rsidP="00AB7FF1">
      <w:pPr>
        <w:spacing w:line="276" w:lineRule="auto"/>
        <w:rPr>
          <w:rFonts w:ascii="Bahnschrift" w:hAnsi="Bahnschrift"/>
          <w:bCs/>
          <w:sz w:val="22"/>
          <w:szCs w:val="22"/>
        </w:rPr>
      </w:pPr>
      <w:r w:rsidRPr="004E7D83">
        <w:rPr>
          <w:rFonts w:ascii="Bahnschrift" w:hAnsi="Bahnschrift"/>
          <w:bCs/>
          <w:sz w:val="22"/>
          <w:szCs w:val="22"/>
        </w:rPr>
        <w:t xml:space="preserve">      2. clicking the posted link on the Canvas Home Page for this class.</w:t>
      </w:r>
    </w:p>
    <w:p w14:paraId="2D97812A" w14:textId="77777777" w:rsidR="00B43FB5" w:rsidRPr="005A09E4" w:rsidRDefault="00B43FB5" w:rsidP="00B43FB5">
      <w:pPr>
        <w:spacing w:line="360" w:lineRule="auto"/>
        <w:rPr>
          <w:rFonts w:ascii="Bahnschrift" w:hAnsi="Bahnschrift"/>
          <w:i/>
        </w:rPr>
      </w:pPr>
    </w:p>
    <w:p w14:paraId="62E790C1" w14:textId="15A223E3" w:rsidR="00B22276" w:rsidRPr="00354FBA" w:rsidRDefault="00B22276" w:rsidP="00B22276">
      <w:pPr>
        <w:spacing w:line="276" w:lineRule="auto"/>
        <w:rPr>
          <w:rFonts w:ascii="Bahnschrift" w:hAnsi="Bahnschrift"/>
          <w:b/>
          <w:color w:val="00B050"/>
          <w:sz w:val="28"/>
          <w:szCs w:val="28"/>
          <w:u w:val="single"/>
        </w:rPr>
      </w:pPr>
      <w:r w:rsidRPr="00354FBA">
        <w:rPr>
          <w:rFonts w:ascii="Bahnschrift" w:hAnsi="Bahnschrift"/>
          <w:b/>
          <w:color w:val="00B050"/>
          <w:sz w:val="28"/>
          <w:szCs w:val="28"/>
          <w:u w:val="single"/>
        </w:rPr>
        <w:t>Grade</w:t>
      </w:r>
      <w:r w:rsidR="00030EB6" w:rsidRPr="00354FBA">
        <w:rPr>
          <w:rFonts w:ascii="Bahnschrift" w:hAnsi="Bahnschrift"/>
          <w:b/>
          <w:color w:val="00B050"/>
          <w:sz w:val="28"/>
          <w:szCs w:val="28"/>
          <w:u w:val="single"/>
        </w:rPr>
        <w:t>s</w:t>
      </w:r>
      <w:r w:rsidR="00224519">
        <w:rPr>
          <w:rFonts w:ascii="Bahnschrift" w:hAnsi="Bahnschrift"/>
          <w:b/>
          <w:color w:val="00B050"/>
          <w:sz w:val="28"/>
          <w:szCs w:val="28"/>
          <w:u w:val="single"/>
        </w:rPr>
        <w:t>:</w:t>
      </w:r>
    </w:p>
    <w:p w14:paraId="12ADE681" w14:textId="77777777" w:rsidR="002A2388" w:rsidRPr="00AD369C" w:rsidRDefault="00B22276" w:rsidP="004C25B0">
      <w:pPr>
        <w:spacing w:line="276" w:lineRule="auto"/>
        <w:rPr>
          <w:rFonts w:ascii="Bahnschrift" w:hAnsi="Bahnschrift"/>
          <w:sz w:val="22"/>
          <w:szCs w:val="22"/>
        </w:rPr>
      </w:pPr>
      <w:r w:rsidRPr="00AD369C">
        <w:rPr>
          <w:rFonts w:ascii="Bahnschrift" w:hAnsi="Bahnschrift"/>
          <w:sz w:val="22"/>
          <w:szCs w:val="22"/>
        </w:rPr>
        <w:t>Y</w:t>
      </w:r>
      <w:r w:rsidR="00E52470" w:rsidRPr="00AD369C">
        <w:rPr>
          <w:rFonts w:ascii="Bahnschrift" w:hAnsi="Bahnschrift"/>
          <w:sz w:val="22"/>
          <w:szCs w:val="22"/>
        </w:rPr>
        <w:t xml:space="preserve">our </w:t>
      </w:r>
      <w:r w:rsidR="00E52470" w:rsidRPr="00AD369C">
        <w:rPr>
          <w:rFonts w:ascii="Bahnschrift" w:hAnsi="Bahnschrift"/>
          <w:sz w:val="22"/>
          <w:szCs w:val="22"/>
          <w:u w:val="single"/>
        </w:rPr>
        <w:t xml:space="preserve">high school transcript </w:t>
      </w:r>
      <w:r w:rsidR="00030EB6" w:rsidRPr="00AD369C">
        <w:rPr>
          <w:rFonts w:ascii="Bahnschrift" w:hAnsi="Bahnschrift"/>
          <w:sz w:val="22"/>
          <w:szCs w:val="22"/>
          <w:u w:val="single"/>
        </w:rPr>
        <w:t>grade</w:t>
      </w:r>
      <w:r w:rsidR="00030EB6" w:rsidRPr="00AD369C">
        <w:rPr>
          <w:rFonts w:ascii="Bahnschrift" w:hAnsi="Bahnschrift"/>
          <w:sz w:val="22"/>
          <w:szCs w:val="22"/>
        </w:rPr>
        <w:t xml:space="preserve"> </w:t>
      </w:r>
      <w:r w:rsidR="00C9726E" w:rsidRPr="00AD369C">
        <w:rPr>
          <w:rFonts w:ascii="Bahnschrift" w:hAnsi="Bahnschrift"/>
          <w:sz w:val="22"/>
          <w:szCs w:val="22"/>
        </w:rPr>
        <w:t>is determined by your</w:t>
      </w:r>
      <w:r w:rsidRPr="00AD369C">
        <w:rPr>
          <w:rFonts w:ascii="Bahnschrift" w:hAnsi="Bahnschrift"/>
          <w:sz w:val="22"/>
          <w:szCs w:val="22"/>
        </w:rPr>
        <w:t xml:space="preserve"> achievement </w:t>
      </w:r>
      <w:r w:rsidR="00AC4C31" w:rsidRPr="00AD369C">
        <w:rPr>
          <w:rFonts w:ascii="Bahnschrift" w:hAnsi="Bahnschrift"/>
          <w:sz w:val="22"/>
          <w:szCs w:val="22"/>
        </w:rPr>
        <w:t>in</w:t>
      </w:r>
      <w:r w:rsidR="00381C29" w:rsidRPr="00AD369C">
        <w:rPr>
          <w:rFonts w:ascii="Bahnschrift" w:hAnsi="Bahnschrift"/>
          <w:sz w:val="22"/>
          <w:szCs w:val="22"/>
        </w:rPr>
        <w:t xml:space="preserve"> </w:t>
      </w:r>
      <w:r w:rsidRPr="00AD369C">
        <w:rPr>
          <w:rFonts w:ascii="Bahnschrift" w:hAnsi="Bahnschrift"/>
          <w:sz w:val="22"/>
          <w:szCs w:val="22"/>
        </w:rPr>
        <w:t>four marking periods</w:t>
      </w:r>
      <w:r w:rsidR="00AC4C31" w:rsidRPr="00AD369C">
        <w:rPr>
          <w:rFonts w:ascii="Bahnschrift" w:hAnsi="Bahnschrift"/>
          <w:sz w:val="22"/>
          <w:szCs w:val="22"/>
        </w:rPr>
        <w:t xml:space="preserve"> </w:t>
      </w:r>
      <w:r w:rsidR="00AC4C31" w:rsidRPr="00AD369C">
        <w:rPr>
          <w:rFonts w:ascii="Bahnschrift" w:hAnsi="Bahnschrift"/>
          <w:iCs/>
          <w:sz w:val="22"/>
          <w:szCs w:val="22"/>
        </w:rPr>
        <w:t>(2</w:t>
      </w:r>
      <w:r w:rsidR="00061651" w:rsidRPr="00AD369C">
        <w:rPr>
          <w:rFonts w:ascii="Bahnschrift" w:hAnsi="Bahnschrift"/>
          <w:iCs/>
          <w:sz w:val="22"/>
          <w:szCs w:val="22"/>
        </w:rPr>
        <w:t>2.5</w:t>
      </w:r>
      <w:r w:rsidR="00AC4C31" w:rsidRPr="00AD369C">
        <w:rPr>
          <w:rFonts w:ascii="Bahnschrift" w:hAnsi="Bahnschrift"/>
          <w:iCs/>
          <w:sz w:val="22"/>
          <w:szCs w:val="22"/>
        </w:rPr>
        <w:t>% each)</w:t>
      </w:r>
      <w:r w:rsidRPr="00AD369C">
        <w:rPr>
          <w:rFonts w:ascii="Bahnschrift" w:hAnsi="Bahnschrift"/>
          <w:sz w:val="22"/>
          <w:szCs w:val="22"/>
        </w:rPr>
        <w:t xml:space="preserve">, </w:t>
      </w:r>
      <w:r w:rsidRPr="00AD369C">
        <w:rPr>
          <w:rFonts w:ascii="Bahnschrift" w:hAnsi="Bahnschrift"/>
          <w:b/>
          <w:bCs/>
          <w:i/>
          <w:iCs/>
          <w:sz w:val="22"/>
          <w:szCs w:val="22"/>
          <w:u w:val="single"/>
        </w:rPr>
        <w:t>plus</w:t>
      </w:r>
      <w:r w:rsidRPr="00AD369C">
        <w:rPr>
          <w:rFonts w:ascii="Bahnschrift" w:hAnsi="Bahnschrift"/>
          <w:sz w:val="22"/>
          <w:szCs w:val="22"/>
        </w:rPr>
        <w:t xml:space="preserve"> </w:t>
      </w:r>
      <w:r w:rsidR="00144181" w:rsidRPr="00AD369C">
        <w:rPr>
          <w:rFonts w:ascii="Bahnschrift" w:hAnsi="Bahnschrift"/>
          <w:sz w:val="22"/>
          <w:szCs w:val="22"/>
        </w:rPr>
        <w:t>two core assessments (</w:t>
      </w:r>
      <w:r w:rsidR="00061651" w:rsidRPr="00AD369C">
        <w:rPr>
          <w:rFonts w:ascii="Bahnschrift" w:hAnsi="Bahnschrift"/>
          <w:sz w:val="22"/>
          <w:szCs w:val="22"/>
        </w:rPr>
        <w:t>5</w:t>
      </w:r>
      <w:r w:rsidR="00144181" w:rsidRPr="00AD369C">
        <w:rPr>
          <w:rFonts w:ascii="Bahnschrift" w:hAnsi="Bahnschrift"/>
          <w:sz w:val="22"/>
          <w:szCs w:val="22"/>
        </w:rPr>
        <w:t xml:space="preserve">% each). </w:t>
      </w:r>
    </w:p>
    <w:p w14:paraId="5F5B2CBB" w14:textId="77777777" w:rsidR="002A2388" w:rsidRPr="007A0C43" w:rsidRDefault="002A2388" w:rsidP="004C25B0">
      <w:pPr>
        <w:spacing w:line="276" w:lineRule="auto"/>
        <w:rPr>
          <w:rFonts w:ascii="Bahnschrift" w:hAnsi="Bahnschrift"/>
          <w:sz w:val="10"/>
          <w:szCs w:val="10"/>
        </w:rPr>
      </w:pPr>
    </w:p>
    <w:p w14:paraId="2E79F8F8" w14:textId="524E618D" w:rsidR="002A2388" w:rsidRPr="00AD369C" w:rsidRDefault="002A2388" w:rsidP="004C25B0">
      <w:pPr>
        <w:spacing w:line="276" w:lineRule="auto"/>
        <w:rPr>
          <w:rFonts w:ascii="Bahnschrift" w:hAnsi="Bahnschrift"/>
          <w:sz w:val="22"/>
          <w:szCs w:val="22"/>
        </w:rPr>
      </w:pPr>
      <w:r w:rsidRPr="00AD369C">
        <w:rPr>
          <w:rFonts w:ascii="Bahnschrift" w:hAnsi="Bahnschrift"/>
          <w:sz w:val="22"/>
          <w:szCs w:val="22"/>
        </w:rPr>
        <w:t>Each marking period</w:t>
      </w:r>
      <w:r w:rsidR="00F45F9E" w:rsidRPr="00AD369C">
        <w:rPr>
          <w:rFonts w:ascii="Bahnschrift" w:hAnsi="Bahnschrift"/>
          <w:sz w:val="22"/>
          <w:szCs w:val="22"/>
        </w:rPr>
        <w:t xml:space="preserve"> will have the following </w:t>
      </w:r>
      <w:r w:rsidR="00F45F9E" w:rsidRPr="00AD369C">
        <w:rPr>
          <w:rFonts w:ascii="Bahnschrift" w:hAnsi="Bahnschrift"/>
          <w:color w:val="FF0000"/>
          <w:sz w:val="22"/>
          <w:szCs w:val="22"/>
          <w:u w:val="single"/>
        </w:rPr>
        <w:t>two categories</w:t>
      </w:r>
      <w:r w:rsidR="00F45F9E" w:rsidRPr="00AD369C">
        <w:rPr>
          <w:rFonts w:ascii="Bahnschrift" w:hAnsi="Bahnschrift"/>
          <w:sz w:val="22"/>
          <w:szCs w:val="22"/>
        </w:rPr>
        <w:t xml:space="preserve">: </w:t>
      </w:r>
    </w:p>
    <w:p w14:paraId="244A09BE" w14:textId="77777777" w:rsidR="00F45F9E" w:rsidRPr="008F14CC" w:rsidRDefault="00F45F9E" w:rsidP="00F45F9E">
      <w:pPr>
        <w:spacing w:line="276" w:lineRule="auto"/>
        <w:rPr>
          <w:rFonts w:ascii="Bahnschrift" w:hAnsi="Bahnschrift"/>
          <w:sz w:val="16"/>
          <w:szCs w:val="16"/>
        </w:rPr>
      </w:pPr>
    </w:p>
    <w:p w14:paraId="4965C05E" w14:textId="17FEDAC2" w:rsidR="00F45F9E" w:rsidRDefault="00F45F9E" w:rsidP="00F45F9E">
      <w:pPr>
        <w:spacing w:line="276" w:lineRule="auto"/>
        <w:rPr>
          <w:rFonts w:ascii="Bahnschrift" w:hAnsi="Bahnschrift"/>
        </w:rPr>
      </w:pPr>
      <w:r>
        <w:rPr>
          <w:rFonts w:ascii="Bahnschrift" w:hAnsi="Bahnschrift"/>
        </w:rPr>
        <w:t xml:space="preserve">     </w:t>
      </w:r>
      <w:r w:rsidR="002A2388" w:rsidRPr="00354FBA">
        <w:rPr>
          <w:rFonts w:ascii="Bahnschrift" w:hAnsi="Bahnschrift"/>
          <w:b/>
          <w:bCs/>
          <w:color w:val="00B0F0"/>
          <w:u w:val="single"/>
        </w:rPr>
        <w:t>Formative Assessment</w:t>
      </w:r>
      <w:r w:rsidR="002A2388" w:rsidRPr="00354FBA">
        <w:rPr>
          <w:rFonts w:ascii="Bahnschrift" w:hAnsi="Bahnschrift"/>
          <w:b/>
          <w:bCs/>
          <w:color w:val="00B0F0"/>
        </w:rPr>
        <w:t>:</w:t>
      </w:r>
      <w:r w:rsidR="002A2388" w:rsidRPr="002A2388">
        <w:rPr>
          <w:rFonts w:ascii="Bahnschrift" w:hAnsi="Bahnschrift"/>
        </w:rPr>
        <w:t xml:space="preserve"> </w:t>
      </w:r>
    </w:p>
    <w:p w14:paraId="607D9F38" w14:textId="6B5D763C" w:rsidR="00F45F9E" w:rsidRPr="00FD15D7" w:rsidRDefault="002A2388" w:rsidP="002A2388">
      <w:pPr>
        <w:spacing w:line="276" w:lineRule="auto"/>
        <w:ind w:left="720"/>
        <w:rPr>
          <w:rFonts w:ascii="Bahnschrift" w:hAnsi="Bahnschrift"/>
          <w:sz w:val="22"/>
          <w:szCs w:val="22"/>
        </w:rPr>
      </w:pPr>
      <w:r w:rsidRPr="00FD15D7">
        <w:rPr>
          <w:rFonts w:ascii="Bahnschrift" w:hAnsi="Bahnschrift"/>
          <w:sz w:val="22"/>
          <w:szCs w:val="22"/>
        </w:rPr>
        <w:t xml:space="preserve">Formative Assessments are academic practice. These assessments take place daily and in a variety of forms in the classroom. They are used as students learn new </w:t>
      </w:r>
      <w:r w:rsidR="00564552" w:rsidRPr="00FD15D7">
        <w:rPr>
          <w:rFonts w:ascii="Bahnschrift" w:hAnsi="Bahnschrift"/>
          <w:sz w:val="22"/>
          <w:szCs w:val="22"/>
        </w:rPr>
        <w:t>concepts and</w:t>
      </w:r>
      <w:r w:rsidR="00F45F9E" w:rsidRPr="00FD15D7">
        <w:rPr>
          <w:rFonts w:ascii="Bahnschrift" w:hAnsi="Bahnschrift"/>
          <w:sz w:val="22"/>
          <w:szCs w:val="22"/>
        </w:rPr>
        <w:t xml:space="preserve"> serve to provide me with </w:t>
      </w:r>
      <w:r w:rsidRPr="00FD15D7">
        <w:rPr>
          <w:rFonts w:ascii="Bahnschrift" w:hAnsi="Bahnschrift"/>
          <w:sz w:val="22"/>
          <w:szCs w:val="22"/>
        </w:rPr>
        <w:t>an opportunity to determine each student’s level of understanding of skills and concepts. It allows students to demonstrate their learning an</w:t>
      </w:r>
      <w:r w:rsidR="00BB40DF">
        <w:rPr>
          <w:rFonts w:ascii="Bahnschrift" w:hAnsi="Bahnschrift"/>
          <w:sz w:val="22"/>
          <w:szCs w:val="22"/>
        </w:rPr>
        <w:t>d</w:t>
      </w:r>
      <w:r w:rsidR="00F45F9E" w:rsidRPr="00FD15D7">
        <w:rPr>
          <w:rFonts w:ascii="Bahnschrift" w:hAnsi="Bahnschrift"/>
          <w:sz w:val="22"/>
          <w:szCs w:val="22"/>
        </w:rPr>
        <w:t>, as well,</w:t>
      </w:r>
      <w:r w:rsidRPr="00FD15D7">
        <w:rPr>
          <w:rFonts w:ascii="Bahnschrift" w:hAnsi="Bahnschrift"/>
          <w:sz w:val="22"/>
          <w:szCs w:val="22"/>
        </w:rPr>
        <w:t xml:space="preserve"> provides </w:t>
      </w:r>
      <w:r w:rsidR="00F45F9E" w:rsidRPr="00FD15D7">
        <w:rPr>
          <w:rFonts w:ascii="Bahnschrift" w:hAnsi="Bahnschrift"/>
          <w:sz w:val="22"/>
          <w:szCs w:val="22"/>
        </w:rPr>
        <w:t>me with</w:t>
      </w:r>
      <w:r w:rsidRPr="00FD15D7">
        <w:rPr>
          <w:rFonts w:ascii="Bahnschrift" w:hAnsi="Bahnschrift"/>
          <w:sz w:val="22"/>
          <w:szCs w:val="22"/>
        </w:rPr>
        <w:t xml:space="preserve"> feedback on the specific areas of strength and weakness for individual</w:t>
      </w:r>
      <w:r w:rsidR="00F45F9E" w:rsidRPr="00FD15D7">
        <w:rPr>
          <w:rFonts w:ascii="Bahnschrift" w:hAnsi="Bahnschrift"/>
          <w:sz w:val="22"/>
          <w:szCs w:val="22"/>
        </w:rPr>
        <w:t>, as well as whole</w:t>
      </w:r>
      <w:r w:rsidRPr="00FD15D7">
        <w:rPr>
          <w:rFonts w:ascii="Bahnschrift" w:hAnsi="Bahnschrift"/>
          <w:sz w:val="22"/>
          <w:szCs w:val="22"/>
        </w:rPr>
        <w:t xml:space="preserve"> groups of</w:t>
      </w:r>
      <w:r w:rsidR="00F45F9E" w:rsidRPr="00FD15D7">
        <w:rPr>
          <w:rFonts w:ascii="Bahnschrift" w:hAnsi="Bahnschrift"/>
          <w:sz w:val="22"/>
          <w:szCs w:val="22"/>
        </w:rPr>
        <w:t xml:space="preserve">, </w:t>
      </w:r>
      <w:r w:rsidRPr="00FD15D7">
        <w:rPr>
          <w:rFonts w:ascii="Bahnschrift" w:hAnsi="Bahnschrift"/>
          <w:sz w:val="22"/>
          <w:szCs w:val="22"/>
        </w:rPr>
        <w:t xml:space="preserve">students. </w:t>
      </w:r>
    </w:p>
    <w:p w14:paraId="3BEA2F67" w14:textId="77777777" w:rsidR="00F45F9E" w:rsidRPr="007A0C43" w:rsidRDefault="00F45F9E" w:rsidP="002A2388">
      <w:pPr>
        <w:spacing w:line="276" w:lineRule="auto"/>
        <w:ind w:left="720"/>
        <w:rPr>
          <w:rFonts w:ascii="Bahnschrift" w:hAnsi="Bahnschrift"/>
          <w:sz w:val="10"/>
          <w:szCs w:val="10"/>
        </w:rPr>
      </w:pPr>
    </w:p>
    <w:p w14:paraId="6A9AE5B3" w14:textId="47564980" w:rsidR="002A2388" w:rsidRPr="00FD15D7" w:rsidRDefault="002A2388" w:rsidP="002A2388">
      <w:pPr>
        <w:spacing w:line="276" w:lineRule="auto"/>
        <w:ind w:left="720"/>
        <w:rPr>
          <w:rFonts w:ascii="Bahnschrift" w:hAnsi="Bahnschrift"/>
          <w:sz w:val="22"/>
          <w:szCs w:val="22"/>
        </w:rPr>
      </w:pPr>
      <w:r w:rsidRPr="00FD15D7">
        <w:rPr>
          <w:rFonts w:ascii="Bahnschrift" w:hAnsi="Bahnschrift"/>
          <w:b/>
          <w:bCs/>
          <w:sz w:val="22"/>
          <w:szCs w:val="22"/>
          <w:u w:val="single"/>
        </w:rPr>
        <w:t>It is important to note</w:t>
      </w:r>
      <w:r w:rsidRPr="00FD15D7">
        <w:rPr>
          <w:rFonts w:ascii="Bahnschrift" w:hAnsi="Bahnschrift"/>
          <w:sz w:val="22"/>
          <w:szCs w:val="22"/>
        </w:rPr>
        <w:t xml:space="preserve"> that not all formative assessments are graded and posted in th</w:t>
      </w:r>
      <w:r w:rsidR="00B070F3">
        <w:rPr>
          <w:rFonts w:ascii="Bahnschrift" w:hAnsi="Bahnschrift"/>
          <w:sz w:val="22"/>
          <w:szCs w:val="22"/>
        </w:rPr>
        <w:t xml:space="preserve">e Infinite Campus </w:t>
      </w:r>
      <w:r w:rsidRPr="00FD15D7">
        <w:rPr>
          <w:rFonts w:ascii="Bahnschrift" w:hAnsi="Bahnschrift"/>
          <w:sz w:val="22"/>
          <w:szCs w:val="22"/>
        </w:rPr>
        <w:t>grade</w:t>
      </w:r>
      <w:r w:rsidR="00B070F3">
        <w:rPr>
          <w:rFonts w:ascii="Bahnschrift" w:hAnsi="Bahnschrift"/>
          <w:sz w:val="22"/>
          <w:szCs w:val="22"/>
        </w:rPr>
        <w:t xml:space="preserve"> </w:t>
      </w:r>
      <w:r w:rsidRPr="00FD15D7">
        <w:rPr>
          <w:rFonts w:ascii="Bahnschrift" w:hAnsi="Bahnschrift"/>
          <w:sz w:val="22"/>
          <w:szCs w:val="22"/>
        </w:rPr>
        <w:t>book, but it is essential that students complete formative assessments as th</w:t>
      </w:r>
      <w:r w:rsidR="00B070F3">
        <w:rPr>
          <w:rFonts w:ascii="Bahnschrift" w:hAnsi="Bahnschrift"/>
          <w:sz w:val="22"/>
          <w:szCs w:val="22"/>
        </w:rPr>
        <w:t xml:space="preserve">ey </w:t>
      </w:r>
      <w:r w:rsidRPr="00FD15D7">
        <w:rPr>
          <w:rFonts w:ascii="Bahnschrift" w:hAnsi="Bahnschrift"/>
          <w:sz w:val="22"/>
          <w:szCs w:val="22"/>
        </w:rPr>
        <w:t>ha</w:t>
      </w:r>
      <w:r w:rsidR="00B070F3">
        <w:rPr>
          <w:rFonts w:ascii="Bahnschrift" w:hAnsi="Bahnschrift"/>
          <w:sz w:val="22"/>
          <w:szCs w:val="22"/>
        </w:rPr>
        <w:t xml:space="preserve">ve </w:t>
      </w:r>
      <w:r w:rsidRPr="00FD15D7">
        <w:rPr>
          <w:rFonts w:ascii="Bahnschrift" w:hAnsi="Bahnschrift"/>
          <w:sz w:val="22"/>
          <w:szCs w:val="22"/>
        </w:rPr>
        <w:t xml:space="preserve">a direct impact </w:t>
      </w:r>
      <w:r w:rsidR="00B070F3">
        <w:rPr>
          <w:rFonts w:ascii="Bahnschrift" w:hAnsi="Bahnschrift"/>
          <w:sz w:val="22"/>
          <w:szCs w:val="22"/>
        </w:rPr>
        <w:t>up</w:t>
      </w:r>
      <w:r w:rsidRPr="00FD15D7">
        <w:rPr>
          <w:rFonts w:ascii="Bahnschrift" w:hAnsi="Bahnschrift"/>
          <w:sz w:val="22"/>
          <w:szCs w:val="22"/>
        </w:rPr>
        <w:t>on their learning.</w:t>
      </w:r>
    </w:p>
    <w:p w14:paraId="7B236867" w14:textId="18692F75" w:rsidR="00213C19" w:rsidRPr="007A0C43" w:rsidRDefault="00213C19" w:rsidP="002A2388">
      <w:pPr>
        <w:spacing w:line="276" w:lineRule="auto"/>
        <w:ind w:left="720"/>
        <w:rPr>
          <w:rFonts w:ascii="Bahnschrift" w:hAnsi="Bahnschrift"/>
          <w:sz w:val="10"/>
          <w:szCs w:val="10"/>
        </w:rPr>
      </w:pPr>
    </w:p>
    <w:p w14:paraId="7BBAA309" w14:textId="77777777" w:rsidR="005B68A9" w:rsidRDefault="00213C19" w:rsidP="005B68A9">
      <w:pPr>
        <w:spacing w:line="276" w:lineRule="auto"/>
        <w:ind w:firstLine="720"/>
        <w:rPr>
          <w:rFonts w:ascii="Bahnschrift" w:hAnsi="Bahnschrift"/>
          <w:sz w:val="22"/>
          <w:szCs w:val="22"/>
        </w:rPr>
      </w:pPr>
      <w:r w:rsidRPr="00DA24E6">
        <w:rPr>
          <w:rFonts w:ascii="Bahnschrift" w:hAnsi="Bahnschrift"/>
          <w:color w:val="00B050"/>
          <w:sz w:val="22"/>
          <w:szCs w:val="22"/>
        </w:rPr>
        <w:t>F</w:t>
      </w:r>
      <w:r w:rsidRPr="00DA24E6">
        <w:rPr>
          <w:rFonts w:ascii="Bahnschrift" w:hAnsi="Bahnschrift"/>
          <w:b/>
          <w:bCs/>
          <w:color w:val="00B050"/>
          <w:sz w:val="22"/>
          <w:szCs w:val="22"/>
        </w:rPr>
        <w:t xml:space="preserve">ormative assessments (practice) </w:t>
      </w:r>
      <w:r w:rsidRPr="00DA24E6">
        <w:rPr>
          <w:rFonts w:ascii="Bahnschrift" w:hAnsi="Bahnschrift"/>
          <w:sz w:val="22"/>
          <w:szCs w:val="22"/>
        </w:rPr>
        <w:t xml:space="preserve">are </w:t>
      </w:r>
      <w:r w:rsidRPr="00DA24E6">
        <w:rPr>
          <w:rFonts w:ascii="Bahnschrift" w:hAnsi="Bahnschrift"/>
          <w:b/>
          <w:bCs/>
          <w:color w:val="00B050"/>
          <w:sz w:val="22"/>
          <w:szCs w:val="22"/>
          <w:u w:val="single"/>
        </w:rPr>
        <w:t>not counted</w:t>
      </w:r>
      <w:r w:rsidRPr="00DA24E6">
        <w:rPr>
          <w:rFonts w:ascii="Bahnschrift" w:hAnsi="Bahnschrift"/>
          <w:color w:val="00B050"/>
          <w:sz w:val="22"/>
          <w:szCs w:val="22"/>
        </w:rPr>
        <w:t xml:space="preserve"> </w:t>
      </w:r>
      <w:r w:rsidRPr="00DA24E6">
        <w:rPr>
          <w:rFonts w:ascii="Bahnschrift" w:hAnsi="Bahnschrift"/>
          <w:sz w:val="22"/>
          <w:szCs w:val="22"/>
        </w:rPr>
        <w:t xml:space="preserve">towards the final grade and are designed as </w:t>
      </w:r>
    </w:p>
    <w:p w14:paraId="047606A3" w14:textId="77777777" w:rsidR="00EC1362" w:rsidRPr="005207D9" w:rsidRDefault="00213C19" w:rsidP="00EC1362">
      <w:pPr>
        <w:spacing w:line="276" w:lineRule="auto"/>
        <w:ind w:firstLine="720"/>
        <w:rPr>
          <w:rFonts w:ascii="Bahnschrift" w:hAnsi="Bahnschrift"/>
          <w:sz w:val="22"/>
          <w:szCs w:val="22"/>
        </w:rPr>
      </w:pPr>
      <w:r w:rsidRPr="00DA24E6">
        <w:rPr>
          <w:rFonts w:ascii="Bahnschrift" w:hAnsi="Bahnschrift"/>
          <w:sz w:val="22"/>
          <w:szCs w:val="22"/>
        </w:rPr>
        <w:t>practice</w:t>
      </w:r>
    </w:p>
    <w:p w14:paraId="3EE93DAF" w14:textId="77777777" w:rsidR="00EC1362" w:rsidRPr="007A0C43" w:rsidRDefault="00EC1362" w:rsidP="00EC1362">
      <w:pPr>
        <w:spacing w:line="276" w:lineRule="auto"/>
        <w:ind w:left="720"/>
        <w:rPr>
          <w:rFonts w:ascii="Bahnschrift" w:hAnsi="Bahnschrift"/>
          <w:sz w:val="10"/>
          <w:szCs w:val="10"/>
        </w:rPr>
      </w:pPr>
    </w:p>
    <w:p w14:paraId="543CE0AB" w14:textId="77777777" w:rsidR="00B77763" w:rsidRDefault="00EC1362" w:rsidP="00B77763">
      <w:pPr>
        <w:ind w:left="720" w:hanging="360"/>
        <w:rPr>
          <w:rFonts w:ascii="Bahnschrift" w:hAnsi="Bahnschrift"/>
          <w:sz w:val="22"/>
          <w:szCs w:val="22"/>
        </w:rPr>
      </w:pPr>
      <w:r w:rsidRPr="00A6523B">
        <w:rPr>
          <w:rFonts w:ascii="Bahnschrift" w:hAnsi="Bahnschrift"/>
          <w:noProof/>
          <w:sz w:val="22"/>
          <w:szCs w:val="22"/>
        </w:rPr>
        <w:t xml:space="preserve">         </w:t>
      </w:r>
      <w:r w:rsidRPr="00A6523B">
        <w:rPr>
          <w:rFonts w:ascii="Bahnschrift" w:hAnsi="Bahnschrift"/>
          <w:sz w:val="22"/>
          <w:szCs w:val="22"/>
          <w:u w:val="single"/>
        </w:rPr>
        <w:t>Timely evidence of effort, care, &amp; investment in learning matter most for formative grades</w:t>
      </w:r>
      <w:r w:rsidRPr="00A6523B">
        <w:rPr>
          <w:rFonts w:ascii="Bahnschrift" w:hAnsi="Bahnschrift"/>
          <w:sz w:val="22"/>
          <w:szCs w:val="22"/>
        </w:rPr>
        <w:t xml:space="preserve"> </w:t>
      </w:r>
      <w:r w:rsidR="00B77763">
        <w:rPr>
          <w:rFonts w:ascii="Bahnschrift" w:hAnsi="Bahnschrift"/>
          <w:sz w:val="22"/>
          <w:szCs w:val="22"/>
        </w:rPr>
        <w:t xml:space="preserve">   </w:t>
      </w:r>
    </w:p>
    <w:p w14:paraId="5CBB1DAA" w14:textId="6EAB9A6F" w:rsidR="00EC1362" w:rsidRPr="00BD46AE" w:rsidRDefault="00B77763" w:rsidP="00B77763">
      <w:pPr>
        <w:ind w:left="720" w:hanging="360"/>
        <w:rPr>
          <w:rFonts w:ascii="Bahnschrift" w:hAnsi="Bahnschrift"/>
          <w:sz w:val="22"/>
          <w:szCs w:val="22"/>
        </w:rPr>
      </w:pPr>
      <w:r>
        <w:rPr>
          <w:rFonts w:ascii="Bahnschrift" w:hAnsi="Bahnschrift"/>
          <w:sz w:val="22"/>
          <w:szCs w:val="22"/>
        </w:rPr>
        <w:t xml:space="preserve">        </w:t>
      </w:r>
      <w:r w:rsidR="00EC1362" w:rsidRPr="00A6523B">
        <w:rPr>
          <w:rFonts w:ascii="Bahnschrift" w:hAnsi="Bahnschrift"/>
          <w:i/>
          <w:sz w:val="22"/>
          <w:szCs w:val="22"/>
        </w:rPr>
        <w:t>(0%)</w:t>
      </w:r>
    </w:p>
    <w:p w14:paraId="116DEF08" w14:textId="77777777" w:rsidR="00EC1362" w:rsidRPr="00A6523B" w:rsidRDefault="00EC1362" w:rsidP="00EC1362">
      <w:pPr>
        <w:pStyle w:val="ListParagraph"/>
        <w:numPr>
          <w:ilvl w:val="0"/>
          <w:numId w:val="6"/>
        </w:numPr>
        <w:rPr>
          <w:rFonts w:ascii="Bahnschrift" w:hAnsi="Bahnschrift"/>
          <w:sz w:val="22"/>
          <w:szCs w:val="22"/>
        </w:rPr>
      </w:pPr>
      <w:r w:rsidRPr="00A6523B">
        <w:rPr>
          <w:rFonts w:ascii="Bahnschrift" w:hAnsi="Bahnschrift"/>
          <w:i/>
          <w:sz w:val="22"/>
          <w:szCs w:val="22"/>
        </w:rPr>
        <w:lastRenderedPageBreak/>
        <w:t xml:space="preserve">Pre-tests, warm-up questions, classwork, homework, open-notes assessments, collaborative activities, </w:t>
      </w:r>
      <w:proofErr w:type="gramStart"/>
      <w:r w:rsidRPr="00A6523B">
        <w:rPr>
          <w:rFonts w:ascii="Bahnschrift" w:hAnsi="Bahnschrift"/>
          <w:i/>
          <w:sz w:val="22"/>
          <w:szCs w:val="22"/>
        </w:rPr>
        <w:t>etc.</w:t>
      </w:r>
      <w:proofErr w:type="gramEnd"/>
    </w:p>
    <w:p w14:paraId="7C0BEDE7" w14:textId="4177CB71" w:rsidR="00B43FB5" w:rsidRPr="00F86A23" w:rsidRDefault="00B43FB5" w:rsidP="00EC1362">
      <w:pPr>
        <w:spacing w:line="276" w:lineRule="auto"/>
        <w:ind w:firstLine="720"/>
        <w:rPr>
          <w:rFonts w:ascii="Bahnschrift" w:hAnsi="Bahnschrift"/>
          <w:sz w:val="16"/>
          <w:szCs w:val="16"/>
        </w:rPr>
      </w:pPr>
    </w:p>
    <w:p w14:paraId="7CD85086" w14:textId="77777777" w:rsidR="00F45F9E" w:rsidRDefault="00F45F9E" w:rsidP="00F45F9E">
      <w:pPr>
        <w:spacing w:line="276" w:lineRule="auto"/>
        <w:rPr>
          <w:rFonts w:ascii="Bahnschrift" w:hAnsi="Bahnschrift"/>
          <w:color w:val="7030A0"/>
        </w:rPr>
      </w:pPr>
      <w:r w:rsidRPr="00F45F9E">
        <w:rPr>
          <w:rFonts w:ascii="Bahnschrift" w:hAnsi="Bahnschrift"/>
          <w:b/>
          <w:bCs/>
          <w:color w:val="7030A0"/>
        </w:rPr>
        <w:t xml:space="preserve">     </w:t>
      </w:r>
      <w:r w:rsidR="002A2388" w:rsidRPr="00354FBA">
        <w:rPr>
          <w:rFonts w:ascii="Bahnschrift" w:hAnsi="Bahnschrift"/>
          <w:b/>
          <w:bCs/>
          <w:color w:val="7030A0"/>
          <w:u w:val="single"/>
        </w:rPr>
        <w:t>Summative Assessment</w:t>
      </w:r>
      <w:r w:rsidR="002A2388" w:rsidRPr="00354FBA">
        <w:rPr>
          <w:rFonts w:ascii="Bahnschrift" w:hAnsi="Bahnschrift"/>
          <w:b/>
          <w:bCs/>
          <w:color w:val="7030A0"/>
        </w:rPr>
        <w:t>:</w:t>
      </w:r>
      <w:r w:rsidR="002A2388" w:rsidRPr="00354FBA">
        <w:rPr>
          <w:rFonts w:ascii="Bahnschrift" w:hAnsi="Bahnschrift"/>
          <w:color w:val="7030A0"/>
        </w:rPr>
        <w:t xml:space="preserve"> </w:t>
      </w:r>
    </w:p>
    <w:p w14:paraId="335B807F" w14:textId="77777777" w:rsidR="00F45F9E" w:rsidRPr="002D545C" w:rsidRDefault="00F45F9E" w:rsidP="00F45F9E">
      <w:pPr>
        <w:spacing w:line="276" w:lineRule="auto"/>
        <w:rPr>
          <w:rFonts w:ascii="Bahnschrift" w:hAnsi="Bahnschrift"/>
          <w:sz w:val="22"/>
          <w:szCs w:val="22"/>
        </w:rPr>
      </w:pPr>
      <w:r w:rsidRPr="002D545C">
        <w:rPr>
          <w:rFonts w:ascii="Bahnschrift" w:hAnsi="Bahnschrift"/>
          <w:sz w:val="22"/>
          <w:szCs w:val="22"/>
        </w:rPr>
        <w:t xml:space="preserve">           </w:t>
      </w:r>
      <w:r w:rsidR="002A2388" w:rsidRPr="002D545C">
        <w:rPr>
          <w:rFonts w:ascii="Bahnschrift" w:hAnsi="Bahnschrift"/>
          <w:sz w:val="22"/>
          <w:szCs w:val="22"/>
        </w:rPr>
        <w:t xml:space="preserve">Summative Assessments can accurately be described as academic achievement. </w:t>
      </w:r>
      <w:proofErr w:type="gramStart"/>
      <w:r w:rsidR="002A2388" w:rsidRPr="002D545C">
        <w:rPr>
          <w:rFonts w:ascii="Bahnschrift" w:hAnsi="Bahnschrift"/>
          <w:sz w:val="22"/>
          <w:szCs w:val="22"/>
        </w:rPr>
        <w:t>When</w:t>
      </w:r>
      <w:proofErr w:type="gramEnd"/>
      <w:r w:rsidR="002A2388" w:rsidRPr="002D545C">
        <w:rPr>
          <w:rFonts w:ascii="Bahnschrift" w:hAnsi="Bahnschrift"/>
          <w:sz w:val="22"/>
          <w:szCs w:val="22"/>
        </w:rPr>
        <w:t xml:space="preserve"> </w:t>
      </w:r>
      <w:r w:rsidRPr="002D545C">
        <w:rPr>
          <w:rFonts w:ascii="Bahnschrift" w:hAnsi="Bahnschrift"/>
          <w:sz w:val="22"/>
          <w:szCs w:val="22"/>
        </w:rPr>
        <w:t xml:space="preserve">   </w:t>
      </w:r>
    </w:p>
    <w:p w14:paraId="30973259" w14:textId="77777777" w:rsidR="00F45F9E" w:rsidRPr="002D545C" w:rsidRDefault="00F45F9E" w:rsidP="00F45F9E">
      <w:pPr>
        <w:spacing w:line="276" w:lineRule="auto"/>
        <w:rPr>
          <w:rFonts w:ascii="Bahnschrift" w:hAnsi="Bahnschrift"/>
          <w:sz w:val="22"/>
          <w:szCs w:val="22"/>
        </w:rPr>
      </w:pPr>
      <w:r w:rsidRPr="002D545C">
        <w:rPr>
          <w:rFonts w:ascii="Bahnschrift" w:hAnsi="Bahnschrift"/>
          <w:sz w:val="22"/>
          <w:szCs w:val="22"/>
        </w:rPr>
        <w:t xml:space="preserve">           </w:t>
      </w:r>
      <w:r w:rsidR="002A2388" w:rsidRPr="002D545C">
        <w:rPr>
          <w:rFonts w:ascii="Bahnschrift" w:hAnsi="Bahnschrift"/>
          <w:sz w:val="22"/>
          <w:szCs w:val="22"/>
        </w:rPr>
        <w:t xml:space="preserve">students have had time to practice and receive feedback (their own feedback and the </w:t>
      </w:r>
    </w:p>
    <w:p w14:paraId="45ECF576" w14:textId="77777777" w:rsidR="00F45F9E" w:rsidRPr="002D545C" w:rsidRDefault="00F45F9E" w:rsidP="00F45F9E">
      <w:pPr>
        <w:spacing w:line="276" w:lineRule="auto"/>
        <w:rPr>
          <w:rFonts w:ascii="Bahnschrift" w:hAnsi="Bahnschrift"/>
          <w:sz w:val="22"/>
          <w:szCs w:val="22"/>
        </w:rPr>
      </w:pPr>
      <w:r w:rsidRPr="002D545C">
        <w:rPr>
          <w:rFonts w:ascii="Bahnschrift" w:hAnsi="Bahnschrift"/>
          <w:sz w:val="22"/>
          <w:szCs w:val="22"/>
        </w:rPr>
        <w:t xml:space="preserve">           </w:t>
      </w:r>
      <w:r w:rsidR="002A2388" w:rsidRPr="002D545C">
        <w:rPr>
          <w:rFonts w:ascii="Bahnschrift" w:hAnsi="Bahnschrift"/>
          <w:sz w:val="22"/>
          <w:szCs w:val="22"/>
        </w:rPr>
        <w:t xml:space="preserve">teacher) on skills and concepts, they will have the opportunity to be assessed on their </w:t>
      </w:r>
    </w:p>
    <w:p w14:paraId="75628067" w14:textId="6ECF704C" w:rsidR="002A2388" w:rsidRPr="002D545C" w:rsidRDefault="00F45F9E" w:rsidP="00F45F9E">
      <w:pPr>
        <w:spacing w:line="276" w:lineRule="auto"/>
        <w:rPr>
          <w:rFonts w:ascii="Bahnschrift" w:hAnsi="Bahnschrift"/>
          <w:sz w:val="22"/>
          <w:szCs w:val="22"/>
        </w:rPr>
      </w:pPr>
      <w:r w:rsidRPr="002D545C">
        <w:rPr>
          <w:rFonts w:ascii="Bahnschrift" w:hAnsi="Bahnschrift"/>
          <w:sz w:val="22"/>
          <w:szCs w:val="22"/>
        </w:rPr>
        <w:t xml:space="preserve">           </w:t>
      </w:r>
      <w:r w:rsidR="002A2388" w:rsidRPr="002D545C">
        <w:rPr>
          <w:rFonts w:ascii="Bahnschrift" w:hAnsi="Bahnschrift"/>
          <w:sz w:val="22"/>
          <w:szCs w:val="22"/>
        </w:rPr>
        <w:t>understanding and application of the skills and concepts.</w:t>
      </w:r>
    </w:p>
    <w:p w14:paraId="477D8BEC" w14:textId="77777777" w:rsidR="002A2388" w:rsidRPr="006C32CE" w:rsidRDefault="002A2388" w:rsidP="004C25B0">
      <w:pPr>
        <w:spacing w:line="276" w:lineRule="auto"/>
        <w:rPr>
          <w:rFonts w:ascii="Bahnschrift" w:hAnsi="Bahnschrift"/>
          <w:sz w:val="16"/>
          <w:szCs w:val="16"/>
        </w:rPr>
      </w:pPr>
    </w:p>
    <w:p w14:paraId="30F61054" w14:textId="17350874" w:rsidR="00354FBA" w:rsidRDefault="00F45F9E" w:rsidP="00213C19">
      <w:pPr>
        <w:spacing w:line="276" w:lineRule="auto"/>
        <w:rPr>
          <w:rFonts w:ascii="Bahnschrift" w:hAnsi="Bahnschrift"/>
          <w:color w:val="00B0F0"/>
        </w:rPr>
      </w:pPr>
      <w:r>
        <w:rPr>
          <w:rFonts w:ascii="Bahnschrift" w:hAnsi="Bahnschrift"/>
          <w:color w:val="FF0000"/>
        </w:rPr>
        <w:t xml:space="preserve">           </w:t>
      </w:r>
      <w:r w:rsidR="002A2388" w:rsidRPr="00354FBA">
        <w:rPr>
          <w:rFonts w:ascii="Bahnschrift" w:hAnsi="Bahnschrift"/>
          <w:color w:val="FF0000"/>
        </w:rPr>
        <w:t>S</w:t>
      </w:r>
      <w:r w:rsidR="00144181" w:rsidRPr="00354FBA">
        <w:rPr>
          <w:rFonts w:ascii="Bahnschrift" w:hAnsi="Bahnschrift"/>
          <w:b/>
          <w:bCs/>
          <w:color w:val="FF0000"/>
        </w:rPr>
        <w:t xml:space="preserve">ummative </w:t>
      </w:r>
      <w:r w:rsidR="002A2388" w:rsidRPr="00354FBA">
        <w:rPr>
          <w:rFonts w:ascii="Bahnschrift" w:hAnsi="Bahnschrift"/>
          <w:b/>
          <w:bCs/>
          <w:color w:val="FF0000"/>
        </w:rPr>
        <w:t>assessments</w:t>
      </w:r>
      <w:r w:rsidR="00144181" w:rsidRPr="00354FBA">
        <w:rPr>
          <w:rFonts w:ascii="Bahnschrift" w:hAnsi="Bahnschrift"/>
          <w:color w:val="FF0000"/>
        </w:rPr>
        <w:t xml:space="preserve"> </w:t>
      </w:r>
      <w:r w:rsidR="00144181" w:rsidRPr="005A09E4">
        <w:rPr>
          <w:rFonts w:ascii="Bahnschrift" w:hAnsi="Bahnschrift"/>
        </w:rPr>
        <w:t xml:space="preserve">will count as </w:t>
      </w:r>
      <w:r w:rsidR="00144181" w:rsidRPr="00354FBA">
        <w:rPr>
          <w:rFonts w:ascii="Bahnschrift" w:hAnsi="Bahnschrift"/>
          <w:b/>
          <w:bCs/>
          <w:color w:val="FF0000"/>
        </w:rPr>
        <w:t xml:space="preserve">100% </w:t>
      </w:r>
      <w:r w:rsidR="00144181" w:rsidRPr="005A09E4">
        <w:rPr>
          <w:rFonts w:ascii="Bahnschrift" w:hAnsi="Bahnschrift"/>
        </w:rPr>
        <w:t xml:space="preserve">of your </w:t>
      </w:r>
      <w:r w:rsidR="00354FBA">
        <w:rPr>
          <w:rFonts w:ascii="Bahnschrift" w:hAnsi="Bahnschrift"/>
        </w:rPr>
        <w:t xml:space="preserve">final </w:t>
      </w:r>
      <w:r w:rsidR="00144181" w:rsidRPr="005A09E4">
        <w:rPr>
          <w:rFonts w:ascii="Bahnschrift" w:hAnsi="Bahnschrift"/>
        </w:rPr>
        <w:t>grade</w:t>
      </w:r>
      <w:r w:rsidR="00354FBA">
        <w:rPr>
          <w:rFonts w:ascii="Bahnschrift" w:hAnsi="Bahnschrift"/>
        </w:rPr>
        <w:t>.</w:t>
      </w:r>
      <w:r w:rsidR="00144181" w:rsidRPr="005A09E4">
        <w:rPr>
          <w:rFonts w:ascii="Bahnschrift" w:hAnsi="Bahnschrift"/>
        </w:rPr>
        <w:t xml:space="preserve"> </w:t>
      </w:r>
    </w:p>
    <w:p w14:paraId="0EF0ECA7" w14:textId="77777777" w:rsidR="00213C19" w:rsidRPr="00F82CD8" w:rsidRDefault="00213C19" w:rsidP="004C25B0">
      <w:pPr>
        <w:spacing w:line="276" w:lineRule="auto"/>
        <w:rPr>
          <w:rFonts w:ascii="Bahnschrift" w:hAnsi="Bahnschrift"/>
          <w:b/>
          <w:bCs/>
          <w:color w:val="000000" w:themeColor="text1"/>
          <w:sz w:val="16"/>
          <w:szCs w:val="16"/>
          <w:u w:val="single"/>
        </w:rPr>
      </w:pPr>
    </w:p>
    <w:p w14:paraId="494D1400" w14:textId="5807334A" w:rsidR="00213C19" w:rsidRPr="00434ADA" w:rsidRDefault="00213C19" w:rsidP="004C25B0">
      <w:pPr>
        <w:spacing w:line="276" w:lineRule="auto"/>
        <w:rPr>
          <w:rFonts w:ascii="Bahnschrift" w:hAnsi="Bahnschrift"/>
          <w:b/>
          <w:bCs/>
          <w:color w:val="00B0F0"/>
          <w:sz w:val="22"/>
          <w:szCs w:val="22"/>
        </w:rPr>
      </w:pPr>
      <w:r w:rsidRPr="00213C19">
        <w:rPr>
          <w:rFonts w:ascii="Bahnschrift" w:hAnsi="Bahnschrift"/>
          <w:b/>
          <w:bCs/>
          <w:color w:val="000000" w:themeColor="text1"/>
        </w:rPr>
        <w:t xml:space="preserve">     </w:t>
      </w:r>
      <w:r w:rsidR="00F45F9E" w:rsidRPr="00434ADA">
        <w:rPr>
          <w:rFonts w:ascii="Bahnschrift" w:hAnsi="Bahnschrift"/>
          <w:b/>
          <w:bCs/>
          <w:color w:val="000000" w:themeColor="text1"/>
          <w:sz w:val="22"/>
          <w:szCs w:val="22"/>
          <w:u w:val="single"/>
        </w:rPr>
        <w:t>IMPORTANT NOTE</w:t>
      </w:r>
      <w:r w:rsidR="00F45F9E" w:rsidRPr="00434ADA">
        <w:rPr>
          <w:rFonts w:ascii="Bahnschrift" w:hAnsi="Bahnschrift"/>
          <w:b/>
          <w:bCs/>
          <w:color w:val="000000" w:themeColor="text1"/>
          <w:sz w:val="22"/>
          <w:szCs w:val="22"/>
        </w:rPr>
        <w:t xml:space="preserve">: </w:t>
      </w:r>
      <w:r w:rsidR="002A2388" w:rsidRPr="00434ADA">
        <w:rPr>
          <w:rFonts w:ascii="Bahnschrift" w:hAnsi="Bahnschrift"/>
          <w:b/>
          <w:bCs/>
          <w:color w:val="00B0F0"/>
          <w:sz w:val="22"/>
          <w:szCs w:val="22"/>
        </w:rPr>
        <w:t xml:space="preserve">Students are </w:t>
      </w:r>
      <w:r w:rsidR="002A2388" w:rsidRPr="00434ADA">
        <w:rPr>
          <w:rFonts w:ascii="Bahnschrift" w:hAnsi="Bahnschrift"/>
          <w:b/>
          <w:bCs/>
          <w:color w:val="FF0000"/>
          <w:sz w:val="22"/>
          <w:szCs w:val="22"/>
        </w:rPr>
        <w:t>expected to</w:t>
      </w:r>
      <w:r w:rsidR="002A2388" w:rsidRPr="00434ADA">
        <w:rPr>
          <w:rFonts w:ascii="Bahnschrift" w:hAnsi="Bahnschrift"/>
          <w:b/>
          <w:bCs/>
          <w:color w:val="00B0F0"/>
          <w:sz w:val="22"/>
          <w:szCs w:val="22"/>
        </w:rPr>
        <w:t xml:space="preserve"> </w:t>
      </w:r>
      <w:r w:rsidR="002A2388" w:rsidRPr="00434ADA">
        <w:rPr>
          <w:rFonts w:ascii="Bahnschrift" w:hAnsi="Bahnschrift"/>
          <w:b/>
          <w:bCs/>
          <w:color w:val="FF0000"/>
          <w:sz w:val="22"/>
          <w:szCs w:val="22"/>
        </w:rPr>
        <w:t xml:space="preserve">complete </w:t>
      </w:r>
      <w:r w:rsidR="002A2388" w:rsidRPr="00434ADA">
        <w:rPr>
          <w:rFonts w:ascii="Bahnschrift" w:hAnsi="Bahnschrift"/>
          <w:b/>
          <w:bCs/>
          <w:i/>
          <w:iCs/>
          <w:color w:val="FF0000"/>
          <w:sz w:val="22"/>
          <w:szCs w:val="22"/>
          <w:u w:val="single"/>
        </w:rPr>
        <w:t>all</w:t>
      </w:r>
      <w:r w:rsidR="002A2388" w:rsidRPr="00434ADA">
        <w:rPr>
          <w:rFonts w:ascii="Bahnschrift" w:hAnsi="Bahnschrift"/>
          <w:b/>
          <w:bCs/>
          <w:color w:val="FF0000"/>
          <w:sz w:val="22"/>
          <w:szCs w:val="22"/>
        </w:rPr>
        <w:t xml:space="preserve"> assignments</w:t>
      </w:r>
      <w:r w:rsidR="002A2388" w:rsidRPr="00434ADA">
        <w:rPr>
          <w:rFonts w:ascii="Bahnschrift" w:hAnsi="Bahnschrift"/>
          <w:b/>
          <w:bCs/>
          <w:color w:val="00B0F0"/>
          <w:sz w:val="22"/>
          <w:szCs w:val="22"/>
        </w:rPr>
        <w:t xml:space="preserve">, regardless of </w:t>
      </w:r>
    </w:p>
    <w:p w14:paraId="3F93E2C3" w14:textId="3A5A8E87" w:rsidR="00213C19" w:rsidRPr="00434ADA" w:rsidRDefault="00213C19" w:rsidP="00213C19">
      <w:pPr>
        <w:spacing w:line="276" w:lineRule="auto"/>
        <w:rPr>
          <w:rFonts w:ascii="Bahnschrift" w:hAnsi="Bahnschrift"/>
          <w:sz w:val="22"/>
          <w:szCs w:val="22"/>
        </w:rPr>
      </w:pPr>
      <w:r w:rsidRPr="00434ADA">
        <w:rPr>
          <w:rFonts w:ascii="Bahnschrift" w:hAnsi="Bahnschrift"/>
          <w:b/>
          <w:bCs/>
          <w:color w:val="00B0F0"/>
          <w:sz w:val="22"/>
          <w:szCs w:val="22"/>
        </w:rPr>
        <w:t xml:space="preserve">                                     </w:t>
      </w:r>
      <w:r w:rsidR="002A2388" w:rsidRPr="00434ADA">
        <w:rPr>
          <w:rFonts w:ascii="Bahnschrift" w:hAnsi="Bahnschrift"/>
          <w:b/>
          <w:bCs/>
          <w:color w:val="00B0F0"/>
          <w:sz w:val="22"/>
          <w:szCs w:val="22"/>
        </w:rPr>
        <w:t xml:space="preserve">whether they </w:t>
      </w:r>
      <w:r w:rsidR="00354FBA" w:rsidRPr="00434ADA">
        <w:rPr>
          <w:rFonts w:ascii="Bahnschrift" w:hAnsi="Bahnschrift"/>
          <w:b/>
          <w:bCs/>
          <w:color w:val="00B0F0"/>
          <w:sz w:val="22"/>
          <w:szCs w:val="22"/>
        </w:rPr>
        <w:t>formative or summative in nature</w:t>
      </w:r>
      <w:r w:rsidR="002A2388" w:rsidRPr="00434ADA">
        <w:rPr>
          <w:rFonts w:ascii="Bahnschrift" w:hAnsi="Bahnschrift"/>
          <w:b/>
          <w:bCs/>
          <w:color w:val="00B0F0"/>
          <w:sz w:val="22"/>
          <w:szCs w:val="22"/>
        </w:rPr>
        <w:t>.</w:t>
      </w:r>
      <w:r w:rsidR="002A2388" w:rsidRPr="00434ADA">
        <w:rPr>
          <w:rFonts w:ascii="Bahnschrift" w:hAnsi="Bahnschrift"/>
          <w:sz w:val="22"/>
          <w:szCs w:val="22"/>
        </w:rPr>
        <w:t xml:space="preserve"> </w:t>
      </w:r>
    </w:p>
    <w:p w14:paraId="416B09B1" w14:textId="77777777" w:rsidR="00213C19" w:rsidRPr="00C43E11" w:rsidRDefault="00213C19" w:rsidP="00213C19">
      <w:pPr>
        <w:spacing w:line="276" w:lineRule="auto"/>
        <w:rPr>
          <w:rFonts w:ascii="Bahnschrift" w:hAnsi="Bahnschrift"/>
          <w:sz w:val="16"/>
          <w:szCs w:val="16"/>
        </w:rPr>
      </w:pPr>
    </w:p>
    <w:p w14:paraId="276F3453" w14:textId="7665C6A9" w:rsidR="00213C19" w:rsidRPr="00773EE4" w:rsidRDefault="00213C19" w:rsidP="00213C19">
      <w:pPr>
        <w:ind w:firstLine="360"/>
        <w:rPr>
          <w:rFonts w:ascii="Bahnschrift" w:hAnsi="Bahnschrift"/>
          <w:sz w:val="22"/>
          <w:szCs w:val="22"/>
        </w:rPr>
      </w:pPr>
      <w:r w:rsidRPr="00773EE4">
        <w:rPr>
          <w:rFonts w:ascii="Bahnschrift" w:hAnsi="Bahnschrift"/>
          <w:noProof/>
          <w:sz w:val="22"/>
          <w:szCs w:val="22"/>
        </w:rPr>
        <w:t xml:space="preserve">     </w:t>
      </w:r>
      <w:r w:rsidRPr="00773EE4">
        <w:rPr>
          <w:rFonts w:ascii="Bahnschrift" w:hAnsi="Bahnschrift"/>
          <w:sz w:val="22"/>
          <w:szCs w:val="22"/>
          <w:u w:val="single"/>
        </w:rPr>
        <w:t>Accuracy and quality of your work matter most for summative assessments</w:t>
      </w:r>
      <w:r w:rsidRPr="00773EE4">
        <w:rPr>
          <w:rFonts w:ascii="Bahnschrift" w:hAnsi="Bahnschrift"/>
          <w:sz w:val="22"/>
          <w:szCs w:val="22"/>
        </w:rPr>
        <w:t xml:space="preserve"> (</w:t>
      </w:r>
      <w:r w:rsidRPr="00773EE4">
        <w:rPr>
          <w:rFonts w:ascii="Bahnschrift" w:hAnsi="Bahnschrift"/>
          <w:i/>
          <w:sz w:val="22"/>
          <w:szCs w:val="22"/>
        </w:rPr>
        <w:t>100%)</w:t>
      </w:r>
    </w:p>
    <w:p w14:paraId="703713B0" w14:textId="77777777" w:rsidR="00213C19" w:rsidRPr="00773EE4" w:rsidRDefault="00213C19" w:rsidP="00213C19">
      <w:pPr>
        <w:pStyle w:val="ListParagraph"/>
        <w:numPr>
          <w:ilvl w:val="0"/>
          <w:numId w:val="6"/>
        </w:numPr>
        <w:spacing w:line="360" w:lineRule="auto"/>
        <w:rPr>
          <w:rFonts w:ascii="Bahnschrift" w:hAnsi="Bahnschrift"/>
          <w:i/>
          <w:sz w:val="22"/>
          <w:szCs w:val="22"/>
        </w:rPr>
      </w:pPr>
      <w:r w:rsidRPr="00773EE4">
        <w:rPr>
          <w:rFonts w:ascii="Bahnschrift" w:hAnsi="Bahnschrift"/>
          <w:i/>
          <w:sz w:val="22"/>
          <w:szCs w:val="22"/>
        </w:rPr>
        <w:t>Quizzes, tests, projects, &amp; essays.</w:t>
      </w:r>
    </w:p>
    <w:p w14:paraId="1E6EF60B" w14:textId="77777777" w:rsidR="00354FBA" w:rsidRPr="00C43E11" w:rsidRDefault="00354FBA" w:rsidP="004C25B0">
      <w:pPr>
        <w:spacing w:line="276" w:lineRule="auto"/>
        <w:rPr>
          <w:rFonts w:ascii="Bahnschrift" w:hAnsi="Bahnschrift"/>
          <w:sz w:val="16"/>
          <w:szCs w:val="16"/>
        </w:rPr>
      </w:pPr>
    </w:p>
    <w:p w14:paraId="61658FD1" w14:textId="73A3F99E" w:rsidR="00AA24DA" w:rsidRPr="00A3096C" w:rsidRDefault="00AC4C31" w:rsidP="00213C19">
      <w:pPr>
        <w:spacing w:line="276" w:lineRule="auto"/>
        <w:rPr>
          <w:rFonts w:ascii="Bahnschrift" w:hAnsi="Bahnschrift"/>
          <w:i/>
          <w:sz w:val="22"/>
          <w:szCs w:val="22"/>
        </w:rPr>
      </w:pPr>
      <w:r w:rsidRPr="00A3096C">
        <w:rPr>
          <w:rFonts w:ascii="Bahnschrift" w:hAnsi="Bahnschrift"/>
          <w:sz w:val="22"/>
          <w:szCs w:val="22"/>
        </w:rPr>
        <w:t xml:space="preserve">The categories are </w:t>
      </w:r>
      <w:r w:rsidR="00030EB6" w:rsidRPr="00A3096C">
        <w:rPr>
          <w:rFonts w:ascii="Bahnschrift" w:hAnsi="Bahnschrift"/>
          <w:sz w:val="22"/>
          <w:szCs w:val="22"/>
        </w:rPr>
        <w:t>designed to emphasize</w:t>
      </w:r>
      <w:r w:rsidR="004C25B0" w:rsidRPr="00A3096C">
        <w:rPr>
          <w:rFonts w:ascii="Bahnschrift" w:hAnsi="Bahnschrift"/>
          <w:sz w:val="22"/>
          <w:szCs w:val="22"/>
        </w:rPr>
        <w:t xml:space="preserve"> </w:t>
      </w:r>
      <w:r w:rsidR="00030EB6" w:rsidRPr="00A3096C">
        <w:rPr>
          <w:rFonts w:ascii="Bahnschrift" w:hAnsi="Bahnschrift"/>
          <w:sz w:val="22"/>
          <w:szCs w:val="22"/>
        </w:rPr>
        <w:t xml:space="preserve">both the process of learning </w:t>
      </w:r>
      <w:r w:rsidR="00030EB6" w:rsidRPr="00A3096C">
        <w:rPr>
          <w:rFonts w:ascii="Bahnschrift" w:hAnsi="Bahnschrift"/>
          <w:sz w:val="22"/>
          <w:szCs w:val="22"/>
          <w:u w:val="single"/>
        </w:rPr>
        <w:t>and</w:t>
      </w:r>
      <w:r w:rsidR="00030EB6" w:rsidRPr="00A3096C">
        <w:rPr>
          <w:rFonts w:ascii="Bahnschrift" w:hAnsi="Bahnschrift"/>
          <w:sz w:val="22"/>
          <w:szCs w:val="22"/>
        </w:rPr>
        <w:t xml:space="preserve"> the </w:t>
      </w:r>
      <w:r w:rsidR="00AA24DA" w:rsidRPr="00A3096C">
        <w:rPr>
          <w:rFonts w:ascii="Bahnschrift" w:hAnsi="Bahnschrift"/>
          <w:sz w:val="22"/>
          <w:szCs w:val="22"/>
        </w:rPr>
        <w:t xml:space="preserve">quality of the </w:t>
      </w:r>
      <w:r w:rsidR="00030EB6" w:rsidRPr="00A3096C">
        <w:rPr>
          <w:rFonts w:ascii="Bahnschrift" w:hAnsi="Bahnschrift"/>
          <w:sz w:val="22"/>
          <w:szCs w:val="22"/>
        </w:rPr>
        <w:t>product</w:t>
      </w:r>
      <w:r w:rsidR="00AA24DA" w:rsidRPr="00A3096C">
        <w:rPr>
          <w:rFonts w:ascii="Bahnschrift" w:hAnsi="Bahnschrift"/>
          <w:sz w:val="22"/>
          <w:szCs w:val="22"/>
        </w:rPr>
        <w:t xml:space="preserve">s that result from </w:t>
      </w:r>
      <w:r w:rsidR="00030EB6" w:rsidRPr="00A3096C">
        <w:rPr>
          <w:rFonts w:ascii="Bahnschrift" w:hAnsi="Bahnschrift"/>
          <w:sz w:val="22"/>
          <w:szCs w:val="22"/>
        </w:rPr>
        <w:t>your effort</w:t>
      </w:r>
      <w:r w:rsidRPr="00A3096C">
        <w:rPr>
          <w:rFonts w:ascii="Bahnschrift" w:hAnsi="Bahnschrift"/>
          <w:sz w:val="22"/>
          <w:szCs w:val="22"/>
        </w:rPr>
        <w:t>.</w:t>
      </w:r>
    </w:p>
    <w:p w14:paraId="77A9E818" w14:textId="77777777" w:rsidR="00213C19" w:rsidRPr="00E67F79" w:rsidRDefault="00213C19" w:rsidP="00B22276">
      <w:pPr>
        <w:spacing w:line="276" w:lineRule="auto"/>
        <w:rPr>
          <w:rFonts w:ascii="Bahnschrift" w:hAnsi="Bahnschrift"/>
          <w:b/>
          <w:bCs/>
          <w:color w:val="7030A0"/>
          <w:u w:val="single"/>
        </w:rPr>
      </w:pPr>
    </w:p>
    <w:p w14:paraId="75DA896C" w14:textId="39832832" w:rsidR="00354FBA" w:rsidRPr="00B51B16" w:rsidRDefault="00061651" w:rsidP="00B22276">
      <w:pPr>
        <w:spacing w:line="276" w:lineRule="auto"/>
        <w:rPr>
          <w:rFonts w:ascii="Bahnschrift" w:hAnsi="Bahnschrift"/>
          <w:color w:val="FFC000"/>
        </w:rPr>
      </w:pPr>
      <w:r w:rsidRPr="00B51B16">
        <w:rPr>
          <w:rFonts w:ascii="Bahnschrift" w:hAnsi="Bahnschrift"/>
          <w:b/>
          <w:bCs/>
          <w:color w:val="FFC000"/>
          <w:sz w:val="28"/>
          <w:szCs w:val="28"/>
          <w:u w:val="single"/>
        </w:rPr>
        <w:t>Core</w:t>
      </w:r>
      <w:r w:rsidR="00B22276" w:rsidRPr="00B51B16">
        <w:rPr>
          <w:rFonts w:ascii="Bahnschrift" w:hAnsi="Bahnschrift"/>
          <w:b/>
          <w:bCs/>
          <w:color w:val="FFC000"/>
          <w:sz w:val="28"/>
          <w:szCs w:val="28"/>
          <w:u w:val="single"/>
        </w:rPr>
        <w:t xml:space="preserve"> </w:t>
      </w:r>
      <w:r w:rsidR="00E82E3B" w:rsidRPr="00B51B16">
        <w:rPr>
          <w:rFonts w:ascii="Bahnschrift" w:hAnsi="Bahnschrift"/>
          <w:b/>
          <w:bCs/>
          <w:color w:val="FFC000"/>
          <w:sz w:val="28"/>
          <w:szCs w:val="28"/>
          <w:u w:val="single"/>
        </w:rPr>
        <w:t>A</w:t>
      </w:r>
      <w:r w:rsidR="00B22276" w:rsidRPr="00B51B16">
        <w:rPr>
          <w:rFonts w:ascii="Bahnschrift" w:hAnsi="Bahnschrift"/>
          <w:b/>
          <w:bCs/>
          <w:color w:val="FFC000"/>
          <w:sz w:val="28"/>
          <w:szCs w:val="28"/>
          <w:u w:val="single"/>
        </w:rPr>
        <w:t>ssessments</w:t>
      </w:r>
      <w:r w:rsidR="00E82E3B" w:rsidRPr="00B51B16">
        <w:rPr>
          <w:rFonts w:ascii="Bahnschrift" w:hAnsi="Bahnschrift"/>
          <w:b/>
          <w:bCs/>
          <w:color w:val="FFC000"/>
          <w:sz w:val="28"/>
          <w:szCs w:val="28"/>
        </w:rPr>
        <w:t>:</w:t>
      </w:r>
      <w:r w:rsidR="00B22276" w:rsidRPr="00B51B16">
        <w:rPr>
          <w:rFonts w:ascii="Bahnschrift" w:hAnsi="Bahnschrift"/>
          <w:color w:val="FFC000"/>
        </w:rPr>
        <w:t xml:space="preserve"> </w:t>
      </w:r>
    </w:p>
    <w:p w14:paraId="68A91B58" w14:textId="58D4C6C6" w:rsidR="00B22276" w:rsidRPr="009A54CF" w:rsidRDefault="002A2388" w:rsidP="00354FBA">
      <w:pPr>
        <w:spacing w:line="276" w:lineRule="auto"/>
        <w:ind w:firstLine="720"/>
        <w:rPr>
          <w:rFonts w:ascii="Bahnschrift" w:hAnsi="Bahnschrift"/>
          <w:sz w:val="22"/>
          <w:szCs w:val="22"/>
        </w:rPr>
      </w:pPr>
      <w:r w:rsidRPr="009A54CF">
        <w:rPr>
          <w:rFonts w:ascii="Bahnschrift" w:hAnsi="Bahnschrift"/>
          <w:iCs/>
          <w:sz w:val="22"/>
          <w:szCs w:val="22"/>
        </w:rPr>
        <w:t>These c</w:t>
      </w:r>
      <w:r w:rsidR="00061651" w:rsidRPr="009A54CF">
        <w:rPr>
          <w:rFonts w:ascii="Bahnschrift" w:hAnsi="Bahnschrift"/>
          <w:iCs/>
          <w:sz w:val="22"/>
          <w:szCs w:val="22"/>
        </w:rPr>
        <w:t>omprise</w:t>
      </w:r>
      <w:r w:rsidR="00750C4D" w:rsidRPr="009A54CF">
        <w:rPr>
          <w:rFonts w:ascii="Bahnschrift" w:hAnsi="Bahnschrift"/>
          <w:iCs/>
          <w:sz w:val="22"/>
          <w:szCs w:val="22"/>
        </w:rPr>
        <w:t xml:space="preserve"> </w:t>
      </w:r>
      <w:r w:rsidR="00750C4D" w:rsidRPr="009A54CF">
        <w:rPr>
          <w:rFonts w:ascii="Bahnschrift" w:hAnsi="Bahnschrift"/>
          <w:sz w:val="22"/>
          <w:szCs w:val="22"/>
        </w:rPr>
        <w:t xml:space="preserve">the </w:t>
      </w:r>
      <w:r w:rsidR="00473407" w:rsidRPr="009A54CF">
        <w:rPr>
          <w:rFonts w:ascii="Bahnschrift" w:hAnsi="Bahnschrift"/>
          <w:sz w:val="22"/>
          <w:szCs w:val="22"/>
        </w:rPr>
        <w:t>remaining portion of your final</w:t>
      </w:r>
      <w:r w:rsidR="00750C4D" w:rsidRPr="009A54CF">
        <w:rPr>
          <w:rFonts w:ascii="Bahnschrift" w:hAnsi="Bahnschrift"/>
          <w:sz w:val="22"/>
          <w:szCs w:val="22"/>
        </w:rPr>
        <w:t xml:space="preserve"> grade</w:t>
      </w:r>
      <w:r w:rsidR="00B22276" w:rsidRPr="009A54CF">
        <w:rPr>
          <w:rFonts w:ascii="Bahnschrift" w:hAnsi="Bahnschrift"/>
          <w:sz w:val="22"/>
          <w:szCs w:val="22"/>
        </w:rPr>
        <w:t>:</w:t>
      </w:r>
    </w:p>
    <w:p w14:paraId="578284EF" w14:textId="18C977CD" w:rsidR="00E82E3B" w:rsidRPr="009A54CF" w:rsidRDefault="001E6168" w:rsidP="00226C1C">
      <w:pPr>
        <w:pStyle w:val="ListParagraph"/>
        <w:numPr>
          <w:ilvl w:val="0"/>
          <w:numId w:val="5"/>
        </w:numPr>
        <w:rPr>
          <w:rFonts w:ascii="Bahnschrift" w:hAnsi="Bahnschrift"/>
          <w:b/>
          <w:bCs/>
          <w:sz w:val="22"/>
          <w:szCs w:val="22"/>
          <w:u w:val="single"/>
        </w:rPr>
      </w:pPr>
      <w:r w:rsidRPr="009A54CF">
        <w:rPr>
          <w:rFonts w:ascii="Bahnschrift" w:hAnsi="Bahnschrift"/>
          <w:b/>
          <w:bCs/>
          <w:sz w:val="22"/>
          <w:szCs w:val="22"/>
        </w:rPr>
        <w:t>Atomic Bomb Analysis –</w:t>
      </w:r>
      <w:r w:rsidR="00375CA5" w:rsidRPr="009A54CF">
        <w:rPr>
          <w:rFonts w:ascii="Bahnschrift" w:hAnsi="Bahnschrift"/>
          <w:b/>
          <w:bCs/>
          <w:sz w:val="22"/>
          <w:szCs w:val="22"/>
        </w:rPr>
        <w:t xml:space="preserve"> </w:t>
      </w:r>
      <w:r w:rsidR="00144181" w:rsidRPr="009A54CF">
        <w:rPr>
          <w:rFonts w:ascii="Bahnschrift" w:hAnsi="Bahnschrift"/>
          <w:b/>
          <w:bCs/>
          <w:sz w:val="22"/>
          <w:szCs w:val="22"/>
        </w:rPr>
        <w:t xml:space="preserve">(worth </w:t>
      </w:r>
      <w:r w:rsidR="00061651" w:rsidRPr="009A54CF">
        <w:rPr>
          <w:rFonts w:ascii="Bahnschrift" w:hAnsi="Bahnschrift"/>
          <w:b/>
          <w:bCs/>
          <w:sz w:val="22"/>
          <w:szCs w:val="22"/>
        </w:rPr>
        <w:t>5</w:t>
      </w:r>
      <w:r w:rsidR="00144181" w:rsidRPr="009A54CF">
        <w:rPr>
          <w:rFonts w:ascii="Bahnschrift" w:hAnsi="Bahnschrift"/>
          <w:b/>
          <w:bCs/>
          <w:sz w:val="22"/>
          <w:szCs w:val="22"/>
        </w:rPr>
        <w:t>% of your grade)</w:t>
      </w:r>
      <w:r w:rsidR="00E82E3B" w:rsidRPr="009A54CF">
        <w:rPr>
          <w:rFonts w:ascii="Bahnschrift" w:hAnsi="Bahnschrift"/>
          <w:b/>
          <w:bCs/>
          <w:sz w:val="22"/>
          <w:szCs w:val="22"/>
        </w:rPr>
        <w:t>.</w:t>
      </w:r>
    </w:p>
    <w:p w14:paraId="115047F1" w14:textId="51F933E0" w:rsidR="00B22742" w:rsidRPr="009A54CF" w:rsidRDefault="00144181" w:rsidP="00226C1C">
      <w:pPr>
        <w:pStyle w:val="ListParagraph"/>
        <w:numPr>
          <w:ilvl w:val="0"/>
          <w:numId w:val="5"/>
        </w:numPr>
        <w:rPr>
          <w:rFonts w:ascii="Bahnschrift" w:hAnsi="Bahnschrift"/>
          <w:b/>
          <w:bCs/>
          <w:sz w:val="22"/>
          <w:szCs w:val="22"/>
          <w:u w:val="single"/>
        </w:rPr>
      </w:pPr>
      <w:r w:rsidRPr="009A54CF">
        <w:rPr>
          <w:rFonts w:ascii="Bahnschrift" w:hAnsi="Bahnschrift"/>
          <w:b/>
          <w:bCs/>
          <w:sz w:val="22"/>
          <w:szCs w:val="22"/>
        </w:rPr>
        <w:t xml:space="preserve">Oral History Project Core (worth </w:t>
      </w:r>
      <w:r w:rsidR="00061651" w:rsidRPr="009A54CF">
        <w:rPr>
          <w:rFonts w:ascii="Bahnschrift" w:hAnsi="Bahnschrift"/>
          <w:b/>
          <w:bCs/>
          <w:sz w:val="22"/>
          <w:szCs w:val="22"/>
        </w:rPr>
        <w:t>5</w:t>
      </w:r>
      <w:r w:rsidR="00B22276" w:rsidRPr="009A54CF">
        <w:rPr>
          <w:rFonts w:ascii="Bahnschrift" w:hAnsi="Bahnschrift"/>
          <w:b/>
          <w:bCs/>
          <w:sz w:val="22"/>
          <w:szCs w:val="22"/>
        </w:rPr>
        <w:t>%</w:t>
      </w:r>
      <w:r w:rsidRPr="009A54CF">
        <w:rPr>
          <w:rFonts w:ascii="Bahnschrift" w:hAnsi="Bahnschrift"/>
          <w:b/>
          <w:bCs/>
          <w:sz w:val="22"/>
          <w:szCs w:val="22"/>
        </w:rPr>
        <w:t xml:space="preserve"> of your grade</w:t>
      </w:r>
      <w:r w:rsidR="00B22276" w:rsidRPr="009A54CF">
        <w:rPr>
          <w:rFonts w:ascii="Bahnschrift" w:hAnsi="Bahnschrift"/>
          <w:b/>
          <w:bCs/>
          <w:sz w:val="22"/>
          <w:szCs w:val="22"/>
        </w:rPr>
        <w:t>)</w:t>
      </w:r>
      <w:r w:rsidR="00E82E3B" w:rsidRPr="009A54CF">
        <w:rPr>
          <w:rFonts w:ascii="Bahnschrift" w:hAnsi="Bahnschrift"/>
          <w:b/>
          <w:bCs/>
          <w:sz w:val="22"/>
          <w:szCs w:val="22"/>
        </w:rPr>
        <w:t>.</w:t>
      </w:r>
    </w:p>
    <w:p w14:paraId="407AC2D5" w14:textId="77777777" w:rsidR="00354FBA" w:rsidRDefault="00354FBA" w:rsidP="00576F80">
      <w:pPr>
        <w:spacing w:line="276" w:lineRule="auto"/>
        <w:rPr>
          <w:rFonts w:ascii="Bahnschrift" w:hAnsi="Bahnschrift"/>
          <w:b/>
          <w:bCs/>
        </w:rPr>
      </w:pPr>
    </w:p>
    <w:p w14:paraId="675E50E4" w14:textId="52BC500D" w:rsidR="00B43FB5" w:rsidRPr="009A54CF" w:rsidRDefault="00354FBA" w:rsidP="00576F80">
      <w:pPr>
        <w:spacing w:line="276" w:lineRule="auto"/>
        <w:rPr>
          <w:rFonts w:ascii="Bahnschrift" w:hAnsi="Bahnschrift"/>
          <w:sz w:val="22"/>
          <w:szCs w:val="22"/>
        </w:rPr>
      </w:pPr>
      <w:r w:rsidRPr="00931FB3">
        <w:rPr>
          <w:rFonts w:ascii="Bahnschrift" w:hAnsi="Bahnschrift"/>
          <w:b/>
          <w:bCs/>
          <w:color w:val="00B050"/>
          <w:sz w:val="28"/>
          <w:szCs w:val="28"/>
          <w:u w:val="single"/>
        </w:rPr>
        <w:t>Submission of Work</w:t>
      </w:r>
      <w:r w:rsidRPr="00931FB3">
        <w:rPr>
          <w:rFonts w:ascii="Bahnschrift" w:hAnsi="Bahnschrift"/>
          <w:b/>
          <w:bCs/>
          <w:color w:val="00B050"/>
          <w:sz w:val="28"/>
          <w:szCs w:val="28"/>
        </w:rPr>
        <w:t>:</w:t>
      </w:r>
      <w:r w:rsidRPr="00354FBA">
        <w:rPr>
          <w:rFonts w:ascii="Bahnschrift" w:hAnsi="Bahnschrift"/>
        </w:rPr>
        <w:t xml:space="preserve"> </w:t>
      </w:r>
      <w:r w:rsidRPr="009A54CF">
        <w:rPr>
          <w:rFonts w:ascii="Bahnschrift" w:hAnsi="Bahnschrift"/>
          <w:sz w:val="22"/>
          <w:szCs w:val="22"/>
        </w:rPr>
        <w:t xml:space="preserve">It is the expectation that all assignments will be handed in either before or on the due date. Due dates are communicated to students in advance both in class and through Canvas. Assignments that are not completed will receive a grade of “Missing” until the assignment is handed in. This communicates to both the student and parent the assignment has not been completed, and it impacts the overall grade as a zero until submitted. Late work will be accepted only if </w:t>
      </w:r>
      <w:r w:rsidR="00285B65" w:rsidRPr="009A54CF">
        <w:rPr>
          <w:rFonts w:ascii="Bahnschrift" w:hAnsi="Bahnschrift"/>
          <w:sz w:val="22"/>
          <w:szCs w:val="22"/>
        </w:rPr>
        <w:t xml:space="preserve">the </w:t>
      </w:r>
      <w:r w:rsidRPr="009A54CF">
        <w:rPr>
          <w:rFonts w:ascii="Bahnschrift" w:hAnsi="Bahnschrift"/>
          <w:sz w:val="22"/>
          <w:szCs w:val="22"/>
        </w:rPr>
        <w:t>student</w:t>
      </w:r>
      <w:r w:rsidR="00285B65" w:rsidRPr="009A54CF">
        <w:rPr>
          <w:rFonts w:ascii="Bahnschrift" w:hAnsi="Bahnschrift"/>
          <w:sz w:val="22"/>
          <w:szCs w:val="22"/>
        </w:rPr>
        <w:t xml:space="preserve"> </w:t>
      </w:r>
      <w:r w:rsidRPr="009A54CF">
        <w:rPr>
          <w:rFonts w:ascii="Bahnschrift" w:hAnsi="Bahnschrift"/>
          <w:sz w:val="22"/>
          <w:szCs w:val="22"/>
        </w:rPr>
        <w:t>ha</w:t>
      </w:r>
      <w:r w:rsidR="00285B65" w:rsidRPr="009A54CF">
        <w:rPr>
          <w:rFonts w:ascii="Bahnschrift" w:hAnsi="Bahnschrift"/>
          <w:sz w:val="22"/>
          <w:szCs w:val="22"/>
        </w:rPr>
        <w:t>s</w:t>
      </w:r>
      <w:r w:rsidRPr="009A54CF">
        <w:rPr>
          <w:rFonts w:ascii="Bahnschrift" w:hAnsi="Bahnschrift"/>
          <w:sz w:val="22"/>
          <w:szCs w:val="22"/>
        </w:rPr>
        <w:t xml:space="preserve"> </w:t>
      </w:r>
      <w:proofErr w:type="gramStart"/>
      <w:r w:rsidRPr="009A54CF">
        <w:rPr>
          <w:rFonts w:ascii="Bahnschrift" w:hAnsi="Bahnschrift"/>
          <w:sz w:val="22"/>
          <w:szCs w:val="22"/>
        </w:rPr>
        <w:t>made arrangements</w:t>
      </w:r>
      <w:proofErr w:type="gramEnd"/>
      <w:r w:rsidRPr="009A54CF">
        <w:rPr>
          <w:rFonts w:ascii="Bahnschrift" w:hAnsi="Bahnschrift"/>
          <w:sz w:val="22"/>
          <w:szCs w:val="22"/>
        </w:rPr>
        <w:t xml:space="preserve"> with the teacher.</w:t>
      </w:r>
    </w:p>
    <w:p w14:paraId="3625E235" w14:textId="77777777" w:rsidR="00354FBA" w:rsidRPr="009201AF" w:rsidRDefault="00354FBA" w:rsidP="006D3823">
      <w:pPr>
        <w:spacing w:line="276" w:lineRule="auto"/>
        <w:rPr>
          <w:rFonts w:ascii="Bahnschrift" w:hAnsi="Bahnschrift"/>
          <w:iCs/>
        </w:rPr>
      </w:pPr>
    </w:p>
    <w:p w14:paraId="082ACEC3" w14:textId="2F71899E" w:rsidR="009C56BB" w:rsidRPr="0093613B" w:rsidRDefault="00D715B9" w:rsidP="009C56BB">
      <w:pPr>
        <w:spacing w:line="276" w:lineRule="auto"/>
        <w:rPr>
          <w:rFonts w:ascii="Bahnschrift" w:hAnsi="Bahnschrift"/>
          <w:b/>
          <w:bCs/>
          <w:color w:val="000000" w:themeColor="text1"/>
        </w:rPr>
      </w:pPr>
      <w:r w:rsidRPr="0093613B">
        <w:rPr>
          <w:rFonts w:ascii="Bahnschrift" w:hAnsi="Bahnschrift"/>
          <w:b/>
          <w:bCs/>
          <w:color w:val="FF0000"/>
          <w:sz w:val="28"/>
          <w:szCs w:val="28"/>
          <w:u w:val="single"/>
        </w:rPr>
        <w:t xml:space="preserve">Reassessment </w:t>
      </w:r>
      <w:r>
        <w:rPr>
          <w:rFonts w:ascii="Bahnschrift" w:hAnsi="Bahnschrift"/>
          <w:b/>
          <w:bCs/>
          <w:color w:val="000000" w:themeColor="text1"/>
          <w:sz w:val="28"/>
          <w:szCs w:val="28"/>
          <w:u w:val="single"/>
        </w:rPr>
        <w:t xml:space="preserve">– </w:t>
      </w:r>
      <w:r w:rsidR="009C56BB" w:rsidRPr="0093613B">
        <w:rPr>
          <w:rFonts w:ascii="Bahnschrift" w:hAnsi="Bahnschrift"/>
          <w:b/>
          <w:bCs/>
          <w:color w:val="000000" w:themeColor="text1"/>
          <w:sz w:val="28"/>
          <w:szCs w:val="28"/>
          <w:u w:val="single"/>
        </w:rPr>
        <w:t>Overvie</w:t>
      </w:r>
      <w:r w:rsidR="009C56BB">
        <w:rPr>
          <w:rFonts w:ascii="Bahnschrift" w:hAnsi="Bahnschrift"/>
          <w:b/>
          <w:bCs/>
          <w:color w:val="000000" w:themeColor="text1"/>
          <w:sz w:val="28"/>
          <w:szCs w:val="28"/>
          <w:u w:val="single"/>
        </w:rPr>
        <w:t>w (district policy language)</w:t>
      </w:r>
      <w:r w:rsidR="009C56BB" w:rsidRPr="0093613B">
        <w:rPr>
          <w:rFonts w:ascii="Bahnschrift" w:hAnsi="Bahnschrift"/>
          <w:b/>
          <w:bCs/>
          <w:color w:val="000000" w:themeColor="text1"/>
          <w:sz w:val="28"/>
          <w:szCs w:val="28"/>
        </w:rPr>
        <w:t>:</w:t>
      </w:r>
    </w:p>
    <w:p w14:paraId="6D4AD139" w14:textId="7A83E449" w:rsidR="009C56BB" w:rsidRDefault="009C56BB" w:rsidP="009C56BB">
      <w:r w:rsidRPr="00B27BF7">
        <w:rPr>
          <w:rFonts w:ascii="Bahnschrift" w:hAnsi="Bahnschrift"/>
          <w:sz w:val="22"/>
          <w:szCs w:val="22"/>
        </w:rPr>
        <w:t>As a district, we have worked to develop guidelines that provide an opportunity for our students to receive a reassessment when it is situationally warranted</w:t>
      </w:r>
      <w:r w:rsidR="000778EB" w:rsidRPr="00B27BF7">
        <w:rPr>
          <w:rFonts w:ascii="Bahnschrift" w:hAnsi="Bahnschrift"/>
          <w:sz w:val="22"/>
          <w:szCs w:val="22"/>
        </w:rPr>
        <w:t xml:space="preserve">. </w:t>
      </w:r>
      <w:r w:rsidRPr="00B27BF7">
        <w:rPr>
          <w:rFonts w:ascii="Bahnschrift" w:hAnsi="Bahnschrift"/>
          <w:sz w:val="22"/>
          <w:szCs w:val="22"/>
        </w:rPr>
        <w:t>Simultaneously, we must develop skills we know our students will need when they leave our district and enter the workforce or higher education</w:t>
      </w:r>
      <w:r w:rsidR="000778EB" w:rsidRPr="00B27BF7">
        <w:rPr>
          <w:rFonts w:ascii="Bahnschrift" w:hAnsi="Bahnschrift"/>
          <w:sz w:val="22"/>
          <w:szCs w:val="22"/>
        </w:rPr>
        <w:t xml:space="preserve">. </w:t>
      </w:r>
      <w:r w:rsidRPr="00B27BF7">
        <w:rPr>
          <w:rFonts w:ascii="Bahnschrift" w:hAnsi="Bahnschrift"/>
          <w:sz w:val="22"/>
          <w:szCs w:val="22"/>
        </w:rPr>
        <w:t>Skills such as time management, timely work completion, meeting deadlines, attention to detail, and seeking academic help and support in a timely manner are also important</w:t>
      </w:r>
      <w:r w:rsidR="000778EB" w:rsidRPr="00B27BF7">
        <w:rPr>
          <w:rFonts w:ascii="Bahnschrift" w:hAnsi="Bahnschrift"/>
          <w:sz w:val="22"/>
          <w:szCs w:val="22"/>
        </w:rPr>
        <w:t xml:space="preserve">. </w:t>
      </w:r>
      <w:r w:rsidRPr="00B27BF7">
        <w:rPr>
          <w:rFonts w:ascii="Bahnschrift" w:hAnsi="Bahnschrift"/>
          <w:sz w:val="22"/>
          <w:szCs w:val="22"/>
        </w:rPr>
        <w:t>For these reasons, the following guidelines will be followed</w:t>
      </w:r>
      <w:r>
        <w:t>.</w:t>
      </w:r>
    </w:p>
    <w:p w14:paraId="6A49755C" w14:textId="77777777" w:rsidR="009C56BB" w:rsidRPr="0093613B" w:rsidRDefault="009C56BB" w:rsidP="009C56BB">
      <w:pPr>
        <w:spacing w:line="276" w:lineRule="auto"/>
        <w:rPr>
          <w:rFonts w:ascii="Bahnschrift" w:hAnsi="Bahnschrift"/>
        </w:rPr>
      </w:pPr>
    </w:p>
    <w:p w14:paraId="1F283BCA" w14:textId="7B8DC957" w:rsidR="009C56BB" w:rsidRDefault="009C56BB" w:rsidP="009C56BB">
      <w:pPr>
        <w:spacing w:line="276" w:lineRule="auto"/>
        <w:rPr>
          <w:rFonts w:ascii="Bahnschrift" w:hAnsi="Bahnschrift"/>
        </w:rPr>
      </w:pPr>
      <w:r w:rsidRPr="0093613B">
        <w:rPr>
          <w:rFonts w:ascii="Bahnschrift" w:hAnsi="Bahnschrift"/>
          <w:b/>
          <w:bCs/>
          <w:color w:val="FF0000"/>
          <w:sz w:val="28"/>
          <w:szCs w:val="28"/>
          <w:u w:val="single"/>
        </w:rPr>
        <w:t xml:space="preserve">Reassessment </w:t>
      </w:r>
      <w:r>
        <w:rPr>
          <w:rFonts w:ascii="Bahnschrift" w:hAnsi="Bahnschrift"/>
          <w:b/>
          <w:bCs/>
          <w:color w:val="000000" w:themeColor="text1"/>
          <w:sz w:val="28"/>
          <w:szCs w:val="28"/>
          <w:u w:val="single"/>
        </w:rPr>
        <w:t xml:space="preserve">– </w:t>
      </w:r>
      <w:r w:rsidRPr="0093613B">
        <w:rPr>
          <w:rFonts w:ascii="Bahnschrift" w:hAnsi="Bahnschrift"/>
          <w:b/>
          <w:bCs/>
          <w:color w:val="000000" w:themeColor="text1"/>
          <w:sz w:val="28"/>
          <w:szCs w:val="28"/>
          <w:u w:val="single"/>
        </w:rPr>
        <w:t>Guideline</w:t>
      </w:r>
      <w:r>
        <w:rPr>
          <w:rFonts w:ascii="Bahnschrift" w:hAnsi="Bahnschrift"/>
          <w:b/>
          <w:bCs/>
          <w:color w:val="000000" w:themeColor="text1"/>
          <w:sz w:val="28"/>
          <w:szCs w:val="28"/>
          <w:u w:val="single"/>
        </w:rPr>
        <w:t>s (district policy language)</w:t>
      </w:r>
      <w:r w:rsidRPr="0093613B">
        <w:rPr>
          <w:rFonts w:ascii="Bahnschrift" w:hAnsi="Bahnschrift"/>
          <w:b/>
          <w:bCs/>
          <w:color w:val="000000" w:themeColor="text1"/>
          <w:sz w:val="28"/>
          <w:szCs w:val="28"/>
        </w:rPr>
        <w:t>:</w:t>
      </w:r>
      <w:r w:rsidRPr="0093613B">
        <w:rPr>
          <w:rFonts w:ascii="Bahnschrift" w:hAnsi="Bahnschrift"/>
          <w:color w:val="000000" w:themeColor="text1"/>
        </w:rPr>
        <w:t xml:space="preserve"> </w:t>
      </w:r>
    </w:p>
    <w:p w14:paraId="658A8767" w14:textId="77777777" w:rsidR="009C56BB" w:rsidRPr="00270F32" w:rsidRDefault="009C56BB" w:rsidP="009C56BB">
      <w:pPr>
        <w:spacing w:line="276" w:lineRule="auto"/>
        <w:rPr>
          <w:rFonts w:ascii="Bahnschrift" w:hAnsi="Bahnschrift"/>
          <w:sz w:val="10"/>
          <w:szCs w:val="10"/>
        </w:rPr>
      </w:pPr>
    </w:p>
    <w:p w14:paraId="0E795E27" w14:textId="77777777" w:rsidR="009C56BB" w:rsidRDefault="009C56BB" w:rsidP="009C56BB">
      <w:pPr>
        <w:pStyle w:val="ListParagraph"/>
        <w:spacing w:after="160" w:line="259" w:lineRule="auto"/>
        <w:rPr>
          <w:rFonts w:ascii="Bahnschrift" w:hAnsi="Bahnschrift"/>
          <w:sz w:val="22"/>
          <w:szCs w:val="22"/>
        </w:rPr>
      </w:pPr>
      <w:r w:rsidRPr="00CB5312">
        <w:rPr>
          <w:rFonts w:ascii="Bahnschrift" w:hAnsi="Bahnschrift"/>
          <w:sz w:val="22"/>
          <w:szCs w:val="22"/>
        </w:rPr>
        <w:t xml:space="preserve">1. It is essential for our students to complete the practice and formative assessments their </w:t>
      </w:r>
    </w:p>
    <w:p w14:paraId="611DA893" w14:textId="16DA09F3"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CB5312">
        <w:rPr>
          <w:rFonts w:ascii="Bahnschrift" w:hAnsi="Bahnschrift"/>
          <w:sz w:val="22"/>
          <w:szCs w:val="22"/>
        </w:rPr>
        <w:t xml:space="preserve">teachers require </w:t>
      </w:r>
      <w:r w:rsidRPr="00CB5312">
        <w:rPr>
          <w:rFonts w:ascii="Bahnschrift" w:hAnsi="Bahnschrift"/>
          <w:b/>
          <w:bCs/>
          <w:i/>
          <w:iCs/>
          <w:sz w:val="22"/>
          <w:szCs w:val="22"/>
        </w:rPr>
        <w:t>on-time</w:t>
      </w:r>
      <w:r w:rsidRPr="00CB5312">
        <w:rPr>
          <w:rFonts w:ascii="Bahnschrift" w:hAnsi="Bahnschrift"/>
          <w:sz w:val="22"/>
          <w:szCs w:val="22"/>
        </w:rPr>
        <w:t xml:space="preserve"> for all assignments. Students who complete the practice and </w:t>
      </w:r>
    </w:p>
    <w:p w14:paraId="49D90843" w14:textId="77777777"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CB5312">
        <w:rPr>
          <w:rFonts w:ascii="Bahnschrift" w:hAnsi="Bahnschrift"/>
          <w:sz w:val="22"/>
          <w:szCs w:val="22"/>
        </w:rPr>
        <w:t xml:space="preserve">formative assessments on time are eligible for a reassessment on the summative </w:t>
      </w:r>
    </w:p>
    <w:p w14:paraId="261ECBA8" w14:textId="45BC62FA"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CB5312">
        <w:rPr>
          <w:rFonts w:ascii="Bahnschrift" w:hAnsi="Bahnschrift"/>
          <w:sz w:val="22"/>
          <w:szCs w:val="22"/>
        </w:rPr>
        <w:t xml:space="preserve">assessment associated with that information. Students </w:t>
      </w:r>
      <w:r w:rsidRPr="00CB5312">
        <w:rPr>
          <w:rFonts w:ascii="Bahnschrift" w:hAnsi="Bahnschrift"/>
          <w:b/>
          <w:bCs/>
          <w:i/>
          <w:iCs/>
          <w:sz w:val="22"/>
          <w:szCs w:val="22"/>
        </w:rPr>
        <w:t>who do not</w:t>
      </w:r>
      <w:r w:rsidRPr="00CB5312">
        <w:rPr>
          <w:rFonts w:ascii="Bahnschrift" w:hAnsi="Bahnschrift"/>
          <w:sz w:val="22"/>
          <w:szCs w:val="22"/>
        </w:rPr>
        <w:t xml:space="preserve"> complete their work on </w:t>
      </w:r>
    </w:p>
    <w:p w14:paraId="0677B34B" w14:textId="77777777"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CB5312">
        <w:rPr>
          <w:rFonts w:ascii="Bahnschrift" w:hAnsi="Bahnschrift"/>
          <w:sz w:val="22"/>
          <w:szCs w:val="22"/>
        </w:rPr>
        <w:t xml:space="preserve">time, and </w:t>
      </w:r>
      <w:r w:rsidRPr="00CB5312">
        <w:rPr>
          <w:rFonts w:ascii="Bahnschrift" w:hAnsi="Bahnschrift"/>
          <w:b/>
          <w:bCs/>
          <w:i/>
          <w:iCs/>
          <w:sz w:val="22"/>
          <w:szCs w:val="22"/>
        </w:rPr>
        <w:t>do not</w:t>
      </w:r>
      <w:r w:rsidRPr="00CB5312">
        <w:rPr>
          <w:rFonts w:ascii="Bahnschrift" w:hAnsi="Bahnschrift"/>
          <w:sz w:val="22"/>
          <w:szCs w:val="22"/>
        </w:rPr>
        <w:t xml:space="preserve"> complete the required work their teacher assigns, </w:t>
      </w:r>
      <w:r w:rsidRPr="00CB5312">
        <w:rPr>
          <w:rFonts w:ascii="Bahnschrift" w:hAnsi="Bahnschrift"/>
          <w:b/>
          <w:bCs/>
          <w:i/>
          <w:iCs/>
          <w:sz w:val="22"/>
          <w:szCs w:val="22"/>
        </w:rPr>
        <w:t xml:space="preserve">may not </w:t>
      </w:r>
      <w:r w:rsidRPr="00CB5312">
        <w:rPr>
          <w:rFonts w:ascii="Bahnschrift" w:hAnsi="Bahnschrift"/>
          <w:i/>
          <w:iCs/>
          <w:sz w:val="22"/>
          <w:szCs w:val="22"/>
        </w:rPr>
        <w:t>be</w:t>
      </w:r>
      <w:r w:rsidRPr="00CB5312">
        <w:rPr>
          <w:rFonts w:ascii="Bahnschrift" w:hAnsi="Bahnschrift"/>
          <w:b/>
          <w:bCs/>
          <w:i/>
          <w:iCs/>
          <w:sz w:val="22"/>
          <w:szCs w:val="22"/>
        </w:rPr>
        <w:t xml:space="preserve"> </w:t>
      </w:r>
      <w:proofErr w:type="gramStart"/>
      <w:r w:rsidRPr="00CB5312">
        <w:rPr>
          <w:rFonts w:ascii="Bahnschrift" w:hAnsi="Bahnschrift"/>
          <w:i/>
          <w:iCs/>
          <w:sz w:val="22"/>
          <w:szCs w:val="22"/>
        </w:rPr>
        <w:t>reassessed</w:t>
      </w:r>
      <w:proofErr w:type="gramEnd"/>
      <w:r w:rsidRPr="00CB5312">
        <w:rPr>
          <w:rFonts w:ascii="Bahnschrift" w:hAnsi="Bahnschrift"/>
          <w:sz w:val="22"/>
          <w:szCs w:val="22"/>
        </w:rPr>
        <w:t xml:space="preserve"> </w:t>
      </w:r>
    </w:p>
    <w:p w14:paraId="3925EDC2" w14:textId="2EAA3B7E"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CB5312">
        <w:rPr>
          <w:rFonts w:ascii="Bahnschrift" w:hAnsi="Bahnschrift"/>
          <w:sz w:val="22"/>
          <w:szCs w:val="22"/>
        </w:rPr>
        <w:t>on any assessment associated with that unit</w:t>
      </w:r>
      <w:r w:rsidR="000778EB" w:rsidRPr="00CB5312">
        <w:rPr>
          <w:rFonts w:ascii="Bahnschrift" w:hAnsi="Bahnschrift"/>
          <w:sz w:val="22"/>
          <w:szCs w:val="22"/>
        </w:rPr>
        <w:t xml:space="preserve">. </w:t>
      </w:r>
    </w:p>
    <w:p w14:paraId="7F1EF713" w14:textId="77777777" w:rsidR="009C56BB" w:rsidRPr="00270F32" w:rsidRDefault="009C56BB" w:rsidP="009C56BB">
      <w:pPr>
        <w:pStyle w:val="ListParagraph"/>
        <w:spacing w:after="160" w:line="259" w:lineRule="auto"/>
        <w:rPr>
          <w:rFonts w:ascii="Bahnschrift" w:hAnsi="Bahnschrift"/>
          <w:sz w:val="10"/>
          <w:szCs w:val="10"/>
        </w:rPr>
      </w:pPr>
    </w:p>
    <w:p w14:paraId="61F99EAB" w14:textId="7FD00FC9" w:rsidR="009C56BB" w:rsidRPr="00095645" w:rsidRDefault="009C56BB" w:rsidP="009C56BB">
      <w:pPr>
        <w:pStyle w:val="ListParagraph"/>
        <w:spacing w:after="160" w:line="259" w:lineRule="auto"/>
        <w:rPr>
          <w:rFonts w:ascii="Bahnschrift" w:hAnsi="Bahnschrift"/>
          <w:sz w:val="22"/>
          <w:szCs w:val="22"/>
        </w:rPr>
      </w:pPr>
      <w:r w:rsidRPr="00095645">
        <w:rPr>
          <w:rFonts w:ascii="Bahnschrift" w:hAnsi="Bahnschrift"/>
          <w:sz w:val="22"/>
          <w:szCs w:val="22"/>
        </w:rPr>
        <w:t>2. Some assessments provide students with formal feedback prior to final submission</w:t>
      </w:r>
      <w:r w:rsidR="000778EB" w:rsidRPr="00095645">
        <w:rPr>
          <w:rFonts w:ascii="Bahnschrift" w:hAnsi="Bahnschrift"/>
          <w:sz w:val="22"/>
          <w:szCs w:val="22"/>
        </w:rPr>
        <w:t xml:space="preserve">. </w:t>
      </w:r>
      <w:r w:rsidRPr="00095645">
        <w:rPr>
          <w:rFonts w:ascii="Bahnschrift" w:hAnsi="Bahnschrift"/>
          <w:sz w:val="22"/>
          <w:szCs w:val="22"/>
        </w:rPr>
        <w:t xml:space="preserve">Some </w:t>
      </w:r>
    </w:p>
    <w:p w14:paraId="4048EF3F" w14:textId="77777777" w:rsidR="009C56BB" w:rsidRDefault="009C56BB" w:rsidP="009C56BB">
      <w:pPr>
        <w:pStyle w:val="ListParagraph"/>
        <w:spacing w:after="160" w:line="259" w:lineRule="auto"/>
        <w:rPr>
          <w:rFonts w:ascii="Bahnschrift" w:hAnsi="Bahnschrift"/>
          <w:sz w:val="22"/>
          <w:szCs w:val="22"/>
        </w:rPr>
      </w:pPr>
      <w:r w:rsidRPr="00095645">
        <w:rPr>
          <w:rFonts w:ascii="Bahnschrift" w:hAnsi="Bahnschrift"/>
          <w:sz w:val="22"/>
          <w:szCs w:val="22"/>
        </w:rPr>
        <w:t xml:space="preserve">   </w:t>
      </w:r>
      <w:r>
        <w:rPr>
          <w:rFonts w:ascii="Bahnschrift" w:hAnsi="Bahnschrift"/>
          <w:sz w:val="22"/>
          <w:szCs w:val="22"/>
        </w:rPr>
        <w:t xml:space="preserve"> </w:t>
      </w:r>
      <w:r w:rsidRPr="00095645">
        <w:rPr>
          <w:rFonts w:ascii="Bahnschrift" w:hAnsi="Bahnschrift"/>
          <w:sz w:val="22"/>
          <w:szCs w:val="22"/>
        </w:rPr>
        <w:t xml:space="preserve">examples include (but are not limited to), a processed essay, a processed </w:t>
      </w:r>
      <w:proofErr w:type="gramStart"/>
      <w:r w:rsidRPr="00095645">
        <w:rPr>
          <w:rFonts w:ascii="Bahnschrift" w:hAnsi="Bahnschrift"/>
          <w:sz w:val="22"/>
          <w:szCs w:val="22"/>
        </w:rPr>
        <w:t>writing</w:t>
      </w:r>
      <w:proofErr w:type="gramEnd"/>
      <w:r w:rsidRPr="00095645">
        <w:rPr>
          <w:rFonts w:ascii="Bahnschrift" w:hAnsi="Bahnschrift"/>
          <w:sz w:val="22"/>
          <w:szCs w:val="22"/>
        </w:rPr>
        <w:t xml:space="preserve"> </w:t>
      </w:r>
    </w:p>
    <w:p w14:paraId="490F17A8" w14:textId="03E5A7C5"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lastRenderedPageBreak/>
        <w:t xml:space="preserve">    </w:t>
      </w:r>
      <w:r w:rsidRPr="00095645">
        <w:rPr>
          <w:rFonts w:ascii="Bahnschrift" w:hAnsi="Bahnschrift"/>
          <w:sz w:val="22"/>
          <w:szCs w:val="22"/>
        </w:rPr>
        <w:t>assessment, a project</w:t>
      </w:r>
      <w:r w:rsidR="000778EB" w:rsidRPr="00095645">
        <w:rPr>
          <w:rFonts w:ascii="Bahnschrift" w:hAnsi="Bahnschrift"/>
          <w:sz w:val="22"/>
          <w:szCs w:val="22"/>
        </w:rPr>
        <w:t xml:space="preserve">. </w:t>
      </w:r>
      <w:r w:rsidRPr="00095645">
        <w:rPr>
          <w:rFonts w:ascii="Bahnschrift" w:hAnsi="Bahnschrift"/>
          <w:sz w:val="22"/>
          <w:szCs w:val="22"/>
        </w:rPr>
        <w:t xml:space="preserve">If students receive feedback on the assessment in writing with </w:t>
      </w:r>
    </w:p>
    <w:p w14:paraId="630B64B7" w14:textId="77777777"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095645">
        <w:rPr>
          <w:rFonts w:ascii="Bahnschrift" w:hAnsi="Bahnschrift"/>
          <w:sz w:val="22"/>
          <w:szCs w:val="22"/>
        </w:rPr>
        <w:t xml:space="preserve">adequate time to make the needed adjustments prior to the final submission, there will </w:t>
      </w:r>
      <w:proofErr w:type="gramStart"/>
      <w:r w:rsidRPr="00095645">
        <w:rPr>
          <w:rFonts w:ascii="Bahnschrift" w:hAnsi="Bahnschrift"/>
          <w:sz w:val="22"/>
          <w:szCs w:val="22"/>
        </w:rPr>
        <w:t>be</w:t>
      </w:r>
      <w:proofErr w:type="gramEnd"/>
      <w:r w:rsidRPr="00095645">
        <w:rPr>
          <w:rFonts w:ascii="Bahnschrift" w:hAnsi="Bahnschrift"/>
          <w:sz w:val="22"/>
          <w:szCs w:val="22"/>
        </w:rPr>
        <w:t xml:space="preserve"> </w:t>
      </w:r>
    </w:p>
    <w:p w14:paraId="4723B4C5" w14:textId="672DF765" w:rsidR="009C56BB" w:rsidRPr="00095645"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095645">
        <w:rPr>
          <w:rFonts w:ascii="Bahnschrift" w:hAnsi="Bahnschrift"/>
          <w:sz w:val="22"/>
          <w:szCs w:val="22"/>
        </w:rPr>
        <w:t xml:space="preserve">no opportunity for a reassessment on that assignment. Students were already provided an </w:t>
      </w:r>
    </w:p>
    <w:p w14:paraId="3FDABFCF" w14:textId="77777777" w:rsidR="009C56BB" w:rsidRPr="00095645"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095645">
        <w:rPr>
          <w:rFonts w:ascii="Bahnschrift" w:hAnsi="Bahnschrift"/>
          <w:sz w:val="22"/>
          <w:szCs w:val="22"/>
        </w:rPr>
        <w:t xml:space="preserve">opportunity to improve their work, ask questions, and seek support prior to submitting the </w:t>
      </w:r>
    </w:p>
    <w:p w14:paraId="45FD44A9" w14:textId="723CCE40" w:rsidR="009C56BB" w:rsidRDefault="009C56BB" w:rsidP="009C56BB">
      <w:pPr>
        <w:pStyle w:val="ListParagraph"/>
        <w:spacing w:after="160" w:line="259" w:lineRule="auto"/>
        <w:rPr>
          <w:rFonts w:ascii="Bahnschrift" w:hAnsi="Bahnschrift"/>
          <w:sz w:val="22"/>
          <w:szCs w:val="22"/>
        </w:rPr>
      </w:pPr>
      <w:r>
        <w:rPr>
          <w:rFonts w:ascii="Bahnschrift" w:hAnsi="Bahnschrift"/>
          <w:sz w:val="22"/>
          <w:szCs w:val="22"/>
        </w:rPr>
        <w:t xml:space="preserve">    </w:t>
      </w:r>
      <w:r w:rsidRPr="00095645">
        <w:rPr>
          <w:rFonts w:ascii="Bahnschrift" w:hAnsi="Bahnschrift"/>
          <w:sz w:val="22"/>
          <w:szCs w:val="22"/>
        </w:rPr>
        <w:t>assessment</w:t>
      </w:r>
      <w:r w:rsidR="000778EB" w:rsidRPr="00095645">
        <w:rPr>
          <w:rFonts w:ascii="Bahnschrift" w:hAnsi="Bahnschrift"/>
          <w:sz w:val="22"/>
          <w:szCs w:val="22"/>
        </w:rPr>
        <w:t xml:space="preserve">. </w:t>
      </w:r>
    </w:p>
    <w:p w14:paraId="203FE6C8" w14:textId="77777777" w:rsidR="009C56BB" w:rsidRPr="00270F32" w:rsidRDefault="009C56BB" w:rsidP="009C56BB">
      <w:pPr>
        <w:pStyle w:val="ListParagraph"/>
        <w:spacing w:after="160" w:line="259" w:lineRule="auto"/>
        <w:rPr>
          <w:rFonts w:ascii="Bahnschrift" w:hAnsi="Bahnschrift"/>
          <w:sz w:val="10"/>
          <w:szCs w:val="10"/>
        </w:rPr>
      </w:pPr>
    </w:p>
    <w:p w14:paraId="4E8542E6" w14:textId="77777777" w:rsidR="009C56BB" w:rsidRDefault="009C56BB" w:rsidP="009C56BB">
      <w:pPr>
        <w:pStyle w:val="ListParagraph"/>
        <w:spacing w:after="160" w:line="259" w:lineRule="auto"/>
        <w:rPr>
          <w:rFonts w:ascii="Bahnschrift" w:hAnsi="Bahnschrift" w:cstheme="minorHAnsi"/>
          <w:sz w:val="22"/>
          <w:szCs w:val="22"/>
        </w:rPr>
      </w:pPr>
      <w:r w:rsidRPr="00EF0331">
        <w:rPr>
          <w:rFonts w:ascii="Bahnschrift" w:hAnsi="Bahnschrift"/>
          <w:sz w:val="22"/>
          <w:szCs w:val="22"/>
        </w:rPr>
        <w:t xml:space="preserve">3. </w:t>
      </w:r>
      <w:r w:rsidRPr="00EF0331">
        <w:rPr>
          <w:rFonts w:ascii="Bahnschrift" w:hAnsi="Bahnschrift" w:cstheme="minorHAnsi"/>
          <w:sz w:val="22"/>
          <w:szCs w:val="22"/>
        </w:rPr>
        <w:t xml:space="preserve">The last week of a marking period, semester, or course is earmarked for final assessment </w:t>
      </w:r>
    </w:p>
    <w:p w14:paraId="69644CE4" w14:textId="77777777" w:rsidR="009C56BB" w:rsidRDefault="009C56BB" w:rsidP="009C56BB">
      <w:pPr>
        <w:pStyle w:val="ListParagraph"/>
        <w:spacing w:after="160" w:line="259" w:lineRule="auto"/>
        <w:rPr>
          <w:rFonts w:ascii="Bahnschrift" w:hAnsi="Bahnschrift" w:cstheme="minorHAnsi"/>
          <w:sz w:val="22"/>
          <w:szCs w:val="22"/>
        </w:rPr>
      </w:pPr>
      <w:r>
        <w:rPr>
          <w:rFonts w:ascii="Bahnschrift" w:hAnsi="Bahnschrift" w:cstheme="minorHAnsi"/>
          <w:sz w:val="22"/>
          <w:szCs w:val="22"/>
        </w:rPr>
        <w:t xml:space="preserve">    </w:t>
      </w:r>
      <w:r w:rsidRPr="00EF0331">
        <w:rPr>
          <w:rFonts w:ascii="Bahnschrift" w:hAnsi="Bahnschrift" w:cstheme="minorHAnsi"/>
          <w:sz w:val="22"/>
          <w:szCs w:val="22"/>
        </w:rPr>
        <w:t xml:space="preserve">and submitting grades for the marking period, therefore, there will be no retakes </w:t>
      </w:r>
      <w:proofErr w:type="gramStart"/>
      <w:r w:rsidRPr="00EF0331">
        <w:rPr>
          <w:rFonts w:ascii="Bahnschrift" w:hAnsi="Bahnschrift" w:cstheme="minorHAnsi"/>
          <w:sz w:val="22"/>
          <w:szCs w:val="22"/>
        </w:rPr>
        <w:t>provided</w:t>
      </w:r>
      <w:proofErr w:type="gramEnd"/>
      <w:r w:rsidRPr="00EF0331">
        <w:rPr>
          <w:rFonts w:ascii="Bahnschrift" w:hAnsi="Bahnschrift" w:cstheme="minorHAnsi"/>
          <w:sz w:val="22"/>
          <w:szCs w:val="22"/>
        </w:rPr>
        <w:t xml:space="preserve"> </w:t>
      </w:r>
    </w:p>
    <w:p w14:paraId="47E6B0C7" w14:textId="155A03D6" w:rsidR="009C56BB" w:rsidRDefault="009C56BB" w:rsidP="009C56BB">
      <w:pPr>
        <w:pStyle w:val="ListParagraph"/>
        <w:spacing w:after="160" w:line="259" w:lineRule="auto"/>
        <w:rPr>
          <w:rFonts w:ascii="Bahnschrift" w:hAnsi="Bahnschrift" w:cstheme="minorHAnsi"/>
          <w:sz w:val="22"/>
          <w:szCs w:val="22"/>
        </w:rPr>
      </w:pPr>
      <w:r>
        <w:rPr>
          <w:rFonts w:ascii="Bahnschrift" w:hAnsi="Bahnschrift" w:cstheme="minorHAnsi"/>
          <w:sz w:val="22"/>
          <w:szCs w:val="22"/>
        </w:rPr>
        <w:t xml:space="preserve">    </w:t>
      </w:r>
      <w:r w:rsidRPr="00EF0331">
        <w:rPr>
          <w:rFonts w:ascii="Bahnschrift" w:hAnsi="Bahnschrift" w:cstheme="minorHAnsi"/>
          <w:sz w:val="22"/>
          <w:szCs w:val="22"/>
        </w:rPr>
        <w:t>for assessments that occur during the last week of the marking period</w:t>
      </w:r>
      <w:r w:rsidR="000778EB" w:rsidRPr="00EF0331">
        <w:rPr>
          <w:rFonts w:ascii="Bahnschrift" w:hAnsi="Bahnschrift" w:cstheme="minorHAnsi"/>
          <w:sz w:val="22"/>
          <w:szCs w:val="22"/>
        </w:rPr>
        <w:t xml:space="preserve">. </w:t>
      </w:r>
    </w:p>
    <w:p w14:paraId="781895FC" w14:textId="77777777" w:rsidR="009C56BB" w:rsidRPr="00270F32" w:rsidRDefault="009C56BB" w:rsidP="009C56BB">
      <w:pPr>
        <w:pStyle w:val="ListParagraph"/>
        <w:spacing w:after="160" w:line="259" w:lineRule="auto"/>
        <w:rPr>
          <w:rFonts w:ascii="Bahnschrift" w:hAnsi="Bahnschrift" w:cstheme="minorHAnsi"/>
          <w:sz w:val="10"/>
          <w:szCs w:val="10"/>
        </w:rPr>
      </w:pPr>
    </w:p>
    <w:p w14:paraId="623EE0A0" w14:textId="77777777" w:rsidR="009C56BB" w:rsidRDefault="009C56BB" w:rsidP="009C56BB">
      <w:pPr>
        <w:pStyle w:val="ListParagraph"/>
        <w:spacing w:after="160" w:line="259" w:lineRule="auto"/>
        <w:rPr>
          <w:rFonts w:ascii="Bahnschrift" w:hAnsi="Bahnschrift" w:cstheme="minorHAnsi"/>
          <w:sz w:val="22"/>
          <w:szCs w:val="22"/>
        </w:rPr>
      </w:pPr>
      <w:r w:rsidRPr="00020B26">
        <w:rPr>
          <w:rFonts w:ascii="Bahnschrift" w:hAnsi="Bahnschrift" w:cstheme="minorHAnsi"/>
          <w:sz w:val="22"/>
          <w:szCs w:val="22"/>
        </w:rPr>
        <w:t xml:space="preserve">4. Midterm and final assessments measure previously assessed content to determine whether </w:t>
      </w:r>
    </w:p>
    <w:p w14:paraId="213C5289" w14:textId="6978D114" w:rsidR="009C56BB" w:rsidRDefault="009C56BB" w:rsidP="009C56BB">
      <w:pPr>
        <w:pStyle w:val="ListParagraph"/>
        <w:spacing w:after="160" w:line="259" w:lineRule="auto"/>
        <w:rPr>
          <w:rFonts w:ascii="Bahnschrift" w:hAnsi="Bahnschrift" w:cstheme="minorHAnsi"/>
          <w:sz w:val="22"/>
          <w:szCs w:val="22"/>
        </w:rPr>
      </w:pPr>
      <w:r>
        <w:rPr>
          <w:rFonts w:ascii="Bahnschrift" w:hAnsi="Bahnschrift" w:cstheme="minorHAnsi"/>
          <w:sz w:val="22"/>
          <w:szCs w:val="22"/>
        </w:rPr>
        <w:t xml:space="preserve">    </w:t>
      </w:r>
      <w:r w:rsidRPr="00020B26">
        <w:rPr>
          <w:rFonts w:ascii="Bahnschrift" w:hAnsi="Bahnschrift" w:cstheme="minorHAnsi"/>
          <w:sz w:val="22"/>
          <w:szCs w:val="22"/>
        </w:rPr>
        <w:t xml:space="preserve">students have learned and retained the skills and concepts from the course. Students have </w:t>
      </w:r>
    </w:p>
    <w:p w14:paraId="223727A4" w14:textId="183756F4" w:rsidR="009C56BB" w:rsidRDefault="009C56BB" w:rsidP="009C56BB">
      <w:pPr>
        <w:pStyle w:val="ListParagraph"/>
        <w:spacing w:after="160" w:line="259" w:lineRule="auto"/>
        <w:rPr>
          <w:rFonts w:ascii="Bahnschrift" w:hAnsi="Bahnschrift" w:cstheme="minorHAnsi"/>
          <w:sz w:val="22"/>
          <w:szCs w:val="22"/>
        </w:rPr>
      </w:pPr>
      <w:r>
        <w:rPr>
          <w:rFonts w:ascii="Bahnschrift" w:hAnsi="Bahnschrift" w:cstheme="minorHAnsi"/>
          <w:sz w:val="22"/>
          <w:szCs w:val="22"/>
        </w:rPr>
        <w:t xml:space="preserve">    </w:t>
      </w:r>
      <w:r w:rsidRPr="00020B26">
        <w:rPr>
          <w:rFonts w:ascii="Bahnschrift" w:hAnsi="Bahnschrift" w:cstheme="minorHAnsi"/>
          <w:sz w:val="22"/>
          <w:szCs w:val="22"/>
        </w:rPr>
        <w:t>already had time for intervention when it was needed throughout the learning process</w:t>
      </w:r>
      <w:r w:rsidR="000778EB" w:rsidRPr="00020B26">
        <w:rPr>
          <w:rFonts w:ascii="Bahnschrift" w:hAnsi="Bahnschrift" w:cstheme="minorHAnsi"/>
          <w:sz w:val="22"/>
          <w:szCs w:val="22"/>
        </w:rPr>
        <w:t xml:space="preserve">. </w:t>
      </w:r>
    </w:p>
    <w:p w14:paraId="38F87833" w14:textId="77777777" w:rsidR="009C56BB" w:rsidRDefault="009C56BB" w:rsidP="009C56BB">
      <w:pPr>
        <w:pStyle w:val="ListParagraph"/>
        <w:spacing w:after="160" w:line="259" w:lineRule="auto"/>
        <w:rPr>
          <w:rFonts w:ascii="Bahnschrift" w:hAnsi="Bahnschrift" w:cstheme="minorHAnsi"/>
          <w:sz w:val="22"/>
          <w:szCs w:val="22"/>
        </w:rPr>
      </w:pPr>
      <w:r>
        <w:rPr>
          <w:rFonts w:ascii="Bahnschrift" w:hAnsi="Bahnschrift" w:cstheme="minorHAnsi"/>
          <w:sz w:val="22"/>
          <w:szCs w:val="22"/>
        </w:rPr>
        <w:t xml:space="preserve">    </w:t>
      </w:r>
      <w:r w:rsidRPr="00020B26">
        <w:rPr>
          <w:rFonts w:ascii="Bahnschrift" w:hAnsi="Bahnschrift" w:cstheme="minorHAnsi"/>
          <w:sz w:val="22"/>
          <w:szCs w:val="22"/>
        </w:rPr>
        <w:t>Therefore, there are no retakes on a midterm or final exam.</w:t>
      </w:r>
    </w:p>
    <w:p w14:paraId="2F280A28" w14:textId="77777777" w:rsidR="009C56BB" w:rsidRPr="00270F32" w:rsidRDefault="009C56BB" w:rsidP="009C56BB">
      <w:pPr>
        <w:pStyle w:val="ListParagraph"/>
        <w:spacing w:after="160" w:line="259" w:lineRule="auto"/>
        <w:rPr>
          <w:rFonts w:ascii="Bahnschrift" w:hAnsi="Bahnschrift" w:cstheme="minorHAnsi"/>
          <w:sz w:val="10"/>
          <w:szCs w:val="10"/>
        </w:rPr>
      </w:pPr>
    </w:p>
    <w:p w14:paraId="2E1A5AE7" w14:textId="77777777" w:rsidR="009C56BB" w:rsidRPr="00270F32" w:rsidRDefault="009C56BB" w:rsidP="009C56BB">
      <w:pPr>
        <w:pStyle w:val="ListParagraph"/>
        <w:spacing w:after="160" w:line="259" w:lineRule="auto"/>
        <w:rPr>
          <w:rFonts w:ascii="Bahnschrift" w:hAnsi="Bahnschrift" w:cstheme="minorHAnsi"/>
          <w:sz w:val="22"/>
          <w:szCs w:val="22"/>
        </w:rPr>
      </w:pPr>
      <w:r w:rsidRPr="00270F32">
        <w:rPr>
          <w:rFonts w:ascii="Bahnschrift" w:hAnsi="Bahnschrift" w:cstheme="minorHAnsi"/>
          <w:sz w:val="22"/>
          <w:szCs w:val="22"/>
        </w:rPr>
        <w:t>5. The highest grade recorded in a gradebook on any reassessment will be a 90.</w:t>
      </w:r>
    </w:p>
    <w:p w14:paraId="441E1680" w14:textId="77777777" w:rsidR="009C56BB" w:rsidRPr="00270F32" w:rsidRDefault="009C56BB" w:rsidP="009C56BB">
      <w:pPr>
        <w:pStyle w:val="ListParagraph"/>
        <w:spacing w:after="160" w:line="259" w:lineRule="auto"/>
        <w:rPr>
          <w:rFonts w:ascii="Bahnschrift" w:hAnsi="Bahnschrift" w:cstheme="minorHAnsi"/>
          <w:sz w:val="10"/>
          <w:szCs w:val="10"/>
        </w:rPr>
      </w:pPr>
    </w:p>
    <w:p w14:paraId="51520A62" w14:textId="77777777" w:rsidR="009C56BB" w:rsidRPr="00270F32" w:rsidRDefault="009C56BB" w:rsidP="009C56BB">
      <w:pPr>
        <w:pStyle w:val="ListParagraph"/>
        <w:spacing w:after="160" w:line="259" w:lineRule="auto"/>
        <w:rPr>
          <w:rFonts w:ascii="Bahnschrift" w:hAnsi="Bahnschrift" w:cstheme="minorHAnsi"/>
          <w:sz w:val="22"/>
          <w:szCs w:val="22"/>
        </w:rPr>
      </w:pPr>
      <w:r w:rsidRPr="00270F32">
        <w:rPr>
          <w:rFonts w:ascii="Bahnschrift" w:hAnsi="Bahnschrift" w:cstheme="minorHAnsi"/>
          <w:sz w:val="22"/>
          <w:szCs w:val="22"/>
        </w:rPr>
        <w:t>6. Middle school students may complete one (1) reassessment per course each marking period.</w:t>
      </w:r>
    </w:p>
    <w:p w14:paraId="5365424B" w14:textId="77777777" w:rsidR="009C56BB" w:rsidRDefault="009C56BB" w:rsidP="009C56BB">
      <w:pPr>
        <w:pStyle w:val="ListParagraph"/>
        <w:spacing w:after="160" w:line="259" w:lineRule="auto"/>
        <w:rPr>
          <w:rFonts w:ascii="Bahnschrift" w:hAnsi="Bahnschrift" w:cstheme="minorHAnsi"/>
          <w:sz w:val="22"/>
          <w:szCs w:val="22"/>
        </w:rPr>
      </w:pPr>
    </w:p>
    <w:p w14:paraId="6EAD1847" w14:textId="4F0FD56C" w:rsidR="009C56BB" w:rsidRDefault="009C56BB" w:rsidP="009C56BB">
      <w:pPr>
        <w:spacing w:line="276" w:lineRule="auto"/>
        <w:rPr>
          <w:rFonts w:ascii="Bahnschrift" w:hAnsi="Bahnschrift"/>
        </w:rPr>
      </w:pPr>
      <w:r w:rsidRPr="0093613B">
        <w:rPr>
          <w:rFonts w:ascii="Bahnschrift" w:hAnsi="Bahnschrift"/>
          <w:b/>
          <w:bCs/>
          <w:color w:val="FF0000"/>
          <w:sz w:val="28"/>
          <w:szCs w:val="28"/>
          <w:u w:val="single"/>
        </w:rPr>
        <w:t xml:space="preserve">Reassessment </w:t>
      </w:r>
      <w:r>
        <w:rPr>
          <w:rFonts w:ascii="Bahnschrift" w:hAnsi="Bahnschrift"/>
          <w:b/>
          <w:bCs/>
          <w:color w:val="000000" w:themeColor="text1"/>
          <w:sz w:val="28"/>
          <w:szCs w:val="28"/>
          <w:u w:val="single"/>
        </w:rPr>
        <w:t>– Process (district policy language)</w:t>
      </w:r>
      <w:r w:rsidRPr="0093613B">
        <w:rPr>
          <w:rFonts w:ascii="Bahnschrift" w:hAnsi="Bahnschrift"/>
          <w:b/>
          <w:bCs/>
          <w:color w:val="000000" w:themeColor="text1"/>
          <w:sz w:val="28"/>
          <w:szCs w:val="28"/>
        </w:rPr>
        <w:t>:</w:t>
      </w:r>
    </w:p>
    <w:p w14:paraId="01893E41" w14:textId="77777777" w:rsidR="009C56BB" w:rsidRPr="00401151" w:rsidRDefault="009C56BB" w:rsidP="009C56BB">
      <w:pPr>
        <w:rPr>
          <w:rFonts w:cstheme="minorHAnsi"/>
          <w:b/>
          <w:bCs/>
        </w:rPr>
      </w:pPr>
      <w:r w:rsidRPr="00401151">
        <w:rPr>
          <w:rFonts w:cstheme="minorHAnsi"/>
          <w:b/>
          <w:bCs/>
        </w:rPr>
        <w:t xml:space="preserve">Any student who wishes to retake a summative assessment, or a portion of it, should proceed as follows: </w:t>
      </w:r>
    </w:p>
    <w:p w14:paraId="0925EACE" w14:textId="77777777" w:rsidR="009C56BB" w:rsidRPr="00401151" w:rsidRDefault="009C56BB" w:rsidP="009C56BB">
      <w:pPr>
        <w:rPr>
          <w:rFonts w:cstheme="minorHAnsi"/>
          <w:b/>
          <w:bCs/>
        </w:rPr>
      </w:pPr>
    </w:p>
    <w:p w14:paraId="0EAD943E" w14:textId="77777777" w:rsidR="009C56BB" w:rsidRPr="00401151" w:rsidRDefault="009C56BB" w:rsidP="009C56BB">
      <w:pPr>
        <w:rPr>
          <w:rFonts w:cstheme="minorHAnsi"/>
          <w:b/>
          <w:bCs/>
        </w:rPr>
      </w:pPr>
      <w:r w:rsidRPr="00A90A44">
        <w:rPr>
          <w:rFonts w:cstheme="minorHAnsi"/>
          <w:b/>
          <w:bCs/>
          <w:sz w:val="28"/>
          <w:szCs w:val="28"/>
          <w:u w:val="single"/>
        </w:rPr>
        <w:t>Action Steps</w:t>
      </w:r>
      <w:r w:rsidRPr="00401151">
        <w:rPr>
          <w:rFonts w:cstheme="minorHAnsi"/>
          <w:b/>
          <w:bCs/>
        </w:rPr>
        <w:t>:</w:t>
      </w:r>
    </w:p>
    <w:p w14:paraId="341CBE5E" w14:textId="77777777" w:rsidR="009C56BB" w:rsidRPr="00401151" w:rsidRDefault="009C56BB" w:rsidP="009C56BB">
      <w:pPr>
        <w:rPr>
          <w:rFonts w:cstheme="minorHAnsi"/>
          <w:b/>
          <w:bCs/>
          <w:sz w:val="22"/>
          <w:szCs w:val="22"/>
        </w:rPr>
      </w:pPr>
    </w:p>
    <w:p w14:paraId="4DBFE1F2" w14:textId="77777777" w:rsidR="009C56BB" w:rsidRDefault="009C56BB" w:rsidP="009C56BB">
      <w:pPr>
        <w:rPr>
          <w:rFonts w:ascii="Bahnschrift" w:hAnsi="Bahnschrift" w:cstheme="minorHAnsi"/>
          <w:sz w:val="22"/>
          <w:szCs w:val="22"/>
        </w:rPr>
      </w:pPr>
      <w:r w:rsidRPr="00401151">
        <w:rPr>
          <w:rFonts w:ascii="Bahnschrift" w:hAnsi="Bahnschrift" w:cstheme="minorHAnsi"/>
          <w:sz w:val="22"/>
          <w:szCs w:val="22"/>
        </w:rPr>
        <w:t>1. The student receives the initial summative assessment results, including a clear explanation for the grade received</w:t>
      </w:r>
      <w:r>
        <w:rPr>
          <w:rFonts w:ascii="Bahnschrift" w:hAnsi="Bahnschrift" w:cstheme="minorHAnsi"/>
          <w:sz w:val="22"/>
          <w:szCs w:val="22"/>
        </w:rPr>
        <w:t>.</w:t>
      </w:r>
    </w:p>
    <w:p w14:paraId="554BCF2D" w14:textId="77777777" w:rsidR="009C56BB" w:rsidRDefault="009C56BB" w:rsidP="009C56BB">
      <w:pPr>
        <w:rPr>
          <w:rFonts w:ascii="Bahnschrift" w:hAnsi="Bahnschrift" w:cstheme="minorHAnsi"/>
          <w:sz w:val="22"/>
          <w:szCs w:val="22"/>
        </w:rPr>
      </w:pPr>
    </w:p>
    <w:p w14:paraId="7DE77EA6" w14:textId="0A99A52C" w:rsidR="009C56BB" w:rsidRDefault="009C56BB" w:rsidP="009C56BB">
      <w:pPr>
        <w:rPr>
          <w:rFonts w:ascii="Bahnschrift" w:hAnsi="Bahnschrift" w:cstheme="minorHAnsi"/>
          <w:sz w:val="22"/>
          <w:szCs w:val="22"/>
        </w:rPr>
      </w:pPr>
      <w:r w:rsidRPr="005416BE">
        <w:rPr>
          <w:rFonts w:ascii="Bahnschrift" w:hAnsi="Bahnschrift" w:cstheme="minorHAnsi"/>
        </w:rPr>
        <w:t xml:space="preserve">2. The student communicates a desire to retake the assessment to demonstrate increased </w:t>
      </w:r>
      <w:r w:rsidRPr="005416BE">
        <w:rPr>
          <w:rFonts w:ascii="Bahnschrift" w:hAnsi="Bahnschrift" w:cstheme="minorHAnsi"/>
          <w:sz w:val="22"/>
          <w:szCs w:val="22"/>
        </w:rPr>
        <w:t xml:space="preserve">proficiency within three (3) days of receiving the initial graded assessment (the actual retake does not have to occur within three days, but the request to retake an assessment must occur within the three-day window after the assessment is returned to the student). </w:t>
      </w:r>
    </w:p>
    <w:p w14:paraId="3C65533D" w14:textId="77777777" w:rsidR="009C56BB" w:rsidRPr="005416BE" w:rsidRDefault="009C56BB" w:rsidP="009C56BB">
      <w:pPr>
        <w:rPr>
          <w:rFonts w:ascii="Bahnschrift" w:hAnsi="Bahnschrift" w:cstheme="minorHAnsi"/>
          <w:sz w:val="22"/>
          <w:szCs w:val="22"/>
        </w:rPr>
      </w:pPr>
    </w:p>
    <w:p w14:paraId="163716FE" w14:textId="77777777" w:rsidR="009C56BB" w:rsidRPr="005416BE" w:rsidRDefault="009C56BB" w:rsidP="009C56BB">
      <w:pPr>
        <w:rPr>
          <w:rFonts w:ascii="Bahnschrift" w:hAnsi="Bahnschrift" w:cstheme="minorHAnsi"/>
          <w:sz w:val="22"/>
          <w:szCs w:val="22"/>
          <w:u w:val="single"/>
        </w:rPr>
      </w:pPr>
      <w:r w:rsidRPr="005416BE">
        <w:rPr>
          <w:rFonts w:ascii="Bahnschrift" w:hAnsi="Bahnschrift" w:cstheme="minorHAnsi"/>
          <w:sz w:val="22"/>
          <w:szCs w:val="22"/>
          <w:u w:val="single"/>
        </w:rPr>
        <w:t xml:space="preserve">NOTE: </w:t>
      </w:r>
    </w:p>
    <w:p w14:paraId="5A79BADB" w14:textId="77777777" w:rsidR="009C56BB" w:rsidRDefault="009C56BB" w:rsidP="009C56BB">
      <w:pPr>
        <w:rPr>
          <w:rFonts w:ascii="Bahnschrift" w:hAnsi="Bahnschrift" w:cstheme="minorHAnsi"/>
          <w:sz w:val="22"/>
          <w:szCs w:val="22"/>
        </w:rPr>
      </w:pPr>
    </w:p>
    <w:p w14:paraId="0B024053" w14:textId="553E9C37" w:rsidR="009C56BB" w:rsidRPr="00A90A44" w:rsidRDefault="009C56BB" w:rsidP="009C56BB">
      <w:pPr>
        <w:pStyle w:val="ListParagraph"/>
        <w:numPr>
          <w:ilvl w:val="0"/>
          <w:numId w:val="11"/>
        </w:numPr>
        <w:spacing w:after="160" w:line="259" w:lineRule="auto"/>
        <w:ind w:left="338" w:hanging="338"/>
        <w:rPr>
          <w:rFonts w:ascii="Bahnschrift" w:hAnsi="Bahnschrift" w:cstheme="minorHAnsi"/>
          <w:i/>
          <w:iCs/>
          <w:sz w:val="22"/>
          <w:szCs w:val="22"/>
        </w:rPr>
      </w:pPr>
      <w:r w:rsidRPr="00A90A44">
        <w:rPr>
          <w:rFonts w:ascii="Bahnschrift" w:hAnsi="Bahnschrift" w:cstheme="minorHAnsi"/>
          <w:i/>
          <w:iCs/>
          <w:sz w:val="22"/>
          <w:szCs w:val="22"/>
        </w:rPr>
        <w:t xml:space="preserve">When the teacher enters a score for the first attempt, </w:t>
      </w:r>
      <w:r w:rsidRPr="00A90A44">
        <w:rPr>
          <w:rFonts w:ascii="Bahnschrift" w:hAnsi="Bahnschrift" w:cstheme="minorHAnsi"/>
          <w:b/>
          <w:bCs/>
          <w:i/>
          <w:iCs/>
          <w:sz w:val="22"/>
          <w:szCs w:val="22"/>
          <w:u w:val="single"/>
        </w:rPr>
        <w:t>including “Missing”</w:t>
      </w:r>
      <w:r w:rsidRPr="00A90A44">
        <w:rPr>
          <w:rFonts w:ascii="Bahnschrift" w:hAnsi="Bahnschrift" w:cstheme="minorHAnsi"/>
          <w:b/>
          <w:bCs/>
          <w:i/>
          <w:iCs/>
          <w:sz w:val="22"/>
          <w:szCs w:val="22"/>
        </w:rPr>
        <w:t xml:space="preserve"> if a student has not submitted the assessment,</w:t>
      </w:r>
      <w:r w:rsidRPr="00A90A44">
        <w:rPr>
          <w:rFonts w:ascii="Bahnschrift" w:hAnsi="Bahnschrift" w:cstheme="minorHAnsi"/>
          <w:i/>
          <w:iCs/>
          <w:sz w:val="22"/>
          <w:szCs w:val="22"/>
        </w:rPr>
        <w:t xml:space="preserve"> the process for reassessment according to the district guidelines begins. Students have </w:t>
      </w:r>
      <w:r w:rsidRPr="00A90A44">
        <w:rPr>
          <w:rFonts w:ascii="Bahnschrift" w:hAnsi="Bahnschrift" w:cstheme="minorHAnsi"/>
          <w:b/>
          <w:bCs/>
          <w:i/>
          <w:iCs/>
          <w:sz w:val="22"/>
          <w:szCs w:val="22"/>
        </w:rPr>
        <w:t>three (3)</w:t>
      </w:r>
      <w:r w:rsidRPr="00A90A44">
        <w:rPr>
          <w:rFonts w:ascii="Bahnschrift" w:hAnsi="Bahnschrift" w:cstheme="minorHAnsi"/>
          <w:i/>
          <w:iCs/>
          <w:sz w:val="22"/>
          <w:szCs w:val="22"/>
        </w:rPr>
        <w:t xml:space="preserve"> school days from the date the grade is entered in Infinite Campus to initiate a conversation with the teacher regarding a reassessment</w:t>
      </w:r>
      <w:r w:rsidR="000778EB" w:rsidRPr="00A90A44">
        <w:rPr>
          <w:rFonts w:ascii="Bahnschrift" w:hAnsi="Bahnschrift" w:cstheme="minorHAnsi"/>
          <w:i/>
          <w:iCs/>
          <w:sz w:val="22"/>
          <w:szCs w:val="22"/>
        </w:rPr>
        <w:t xml:space="preserve">. </w:t>
      </w:r>
    </w:p>
    <w:p w14:paraId="706A5EAE" w14:textId="77777777" w:rsidR="009C56BB" w:rsidRPr="00270F32" w:rsidRDefault="009C56BB" w:rsidP="009C56BB">
      <w:pPr>
        <w:pStyle w:val="ListParagraph"/>
        <w:spacing w:after="160" w:line="259" w:lineRule="auto"/>
        <w:ind w:left="338"/>
        <w:rPr>
          <w:rFonts w:ascii="Bahnschrift" w:hAnsi="Bahnschrift" w:cstheme="minorHAnsi"/>
          <w:i/>
          <w:iCs/>
          <w:sz w:val="10"/>
          <w:szCs w:val="10"/>
        </w:rPr>
      </w:pPr>
    </w:p>
    <w:p w14:paraId="3BBF31B2" w14:textId="1EF2FCB2" w:rsidR="009C56BB" w:rsidRDefault="009C56BB" w:rsidP="009C56BB">
      <w:pPr>
        <w:pStyle w:val="ListParagraph"/>
        <w:numPr>
          <w:ilvl w:val="0"/>
          <w:numId w:val="10"/>
        </w:numPr>
        <w:spacing w:after="160" w:line="259" w:lineRule="auto"/>
        <w:ind w:left="337" w:hanging="337"/>
        <w:rPr>
          <w:rFonts w:ascii="Bahnschrift" w:hAnsi="Bahnschrift" w:cstheme="minorHAnsi"/>
          <w:i/>
          <w:iCs/>
          <w:sz w:val="22"/>
          <w:szCs w:val="22"/>
        </w:rPr>
      </w:pPr>
      <w:r w:rsidRPr="00F221A0">
        <w:rPr>
          <w:rFonts w:ascii="Bahnschrift" w:hAnsi="Bahnschrift" w:cstheme="minorHAnsi"/>
          <w:i/>
          <w:iCs/>
          <w:sz w:val="22"/>
          <w:szCs w:val="22"/>
        </w:rPr>
        <w:t xml:space="preserve">In some scenarios a teacher may ask the student to retake the entire assessment, and in other scenarios, the teacher may ask the student to retake only a portion </w:t>
      </w:r>
      <w:r w:rsidR="00C8711E" w:rsidRPr="00F221A0">
        <w:rPr>
          <w:rFonts w:ascii="Bahnschrift" w:hAnsi="Bahnschrift" w:cstheme="minorHAnsi"/>
          <w:i/>
          <w:iCs/>
          <w:sz w:val="22"/>
          <w:szCs w:val="22"/>
        </w:rPr>
        <w:t>of</w:t>
      </w:r>
      <w:r w:rsidRPr="00F221A0">
        <w:rPr>
          <w:rFonts w:ascii="Bahnschrift" w:hAnsi="Bahnschrift" w:cstheme="minorHAnsi"/>
          <w:i/>
          <w:iCs/>
          <w:sz w:val="22"/>
          <w:szCs w:val="22"/>
        </w:rPr>
        <w:t xml:space="preserve"> an assessment where the deficiency exists</w:t>
      </w:r>
      <w:r w:rsidR="000778EB" w:rsidRPr="00F221A0">
        <w:rPr>
          <w:rFonts w:ascii="Bahnschrift" w:hAnsi="Bahnschrift" w:cstheme="minorHAnsi"/>
          <w:i/>
          <w:iCs/>
          <w:sz w:val="22"/>
          <w:szCs w:val="22"/>
        </w:rPr>
        <w:t xml:space="preserve">. </w:t>
      </w:r>
      <w:r w:rsidRPr="00F221A0">
        <w:rPr>
          <w:rFonts w:ascii="Bahnschrift" w:hAnsi="Bahnschrift" w:cstheme="minorHAnsi"/>
          <w:i/>
          <w:iCs/>
          <w:sz w:val="22"/>
          <w:szCs w:val="22"/>
        </w:rPr>
        <w:t>This is at the discretion of the teacher.</w:t>
      </w:r>
    </w:p>
    <w:p w14:paraId="30E25680" w14:textId="77777777" w:rsidR="009C56BB" w:rsidRPr="00270F32" w:rsidRDefault="009C56BB" w:rsidP="009C56BB">
      <w:pPr>
        <w:pStyle w:val="ListParagraph"/>
        <w:spacing w:after="160" w:line="259" w:lineRule="auto"/>
        <w:ind w:left="337"/>
        <w:rPr>
          <w:rFonts w:ascii="Bahnschrift" w:hAnsi="Bahnschrift" w:cstheme="minorHAnsi"/>
          <w:i/>
          <w:iCs/>
          <w:sz w:val="10"/>
          <w:szCs w:val="10"/>
        </w:rPr>
      </w:pPr>
    </w:p>
    <w:p w14:paraId="761D485C" w14:textId="77777777" w:rsidR="009C56BB" w:rsidRPr="00954994" w:rsidRDefault="009C56BB" w:rsidP="009C56BB">
      <w:pPr>
        <w:pStyle w:val="ListParagraph"/>
        <w:numPr>
          <w:ilvl w:val="0"/>
          <w:numId w:val="10"/>
        </w:numPr>
        <w:spacing w:after="160" w:line="259" w:lineRule="auto"/>
        <w:ind w:left="337" w:hanging="337"/>
        <w:rPr>
          <w:rFonts w:ascii="Bahnschrift" w:hAnsi="Bahnschrift" w:cstheme="minorHAnsi"/>
          <w:i/>
          <w:iCs/>
          <w:sz w:val="22"/>
          <w:szCs w:val="22"/>
        </w:rPr>
      </w:pPr>
      <w:r w:rsidRPr="00954994">
        <w:rPr>
          <w:rFonts w:ascii="Bahnschrift" w:hAnsi="Bahnschrift" w:cstheme="minorHAnsi"/>
          <w:i/>
          <w:iCs/>
          <w:sz w:val="22"/>
          <w:szCs w:val="22"/>
        </w:rPr>
        <w:t xml:space="preserve">If a request for reassessment is received beyond </w:t>
      </w:r>
      <w:r w:rsidRPr="00954994">
        <w:rPr>
          <w:rFonts w:ascii="Bahnschrift" w:hAnsi="Bahnschrift" w:cstheme="minorHAnsi"/>
          <w:b/>
          <w:bCs/>
          <w:i/>
          <w:iCs/>
          <w:sz w:val="22"/>
          <w:szCs w:val="22"/>
        </w:rPr>
        <w:t>three (3)</w:t>
      </w:r>
      <w:r w:rsidRPr="00954994">
        <w:rPr>
          <w:rFonts w:ascii="Bahnschrift" w:hAnsi="Bahnschrift" w:cstheme="minorHAnsi"/>
          <w:i/>
          <w:iCs/>
          <w:sz w:val="22"/>
          <w:szCs w:val="22"/>
        </w:rPr>
        <w:t xml:space="preserve"> days, the request may be denied. The intent behind these guidelines is to cultivate proficiency with procedural and sequential integrity, not to create a late-game academic safety net for students.</w:t>
      </w:r>
    </w:p>
    <w:p w14:paraId="5C6DE5C9" w14:textId="77777777" w:rsidR="009C56BB" w:rsidRPr="00270F32" w:rsidRDefault="009C56BB" w:rsidP="009C56BB">
      <w:pPr>
        <w:rPr>
          <w:rFonts w:ascii="Bahnschrift" w:hAnsi="Bahnschrift" w:cstheme="minorHAnsi"/>
          <w:sz w:val="10"/>
          <w:szCs w:val="10"/>
        </w:rPr>
      </w:pPr>
      <w:r w:rsidRPr="00270F32">
        <w:rPr>
          <w:rFonts w:ascii="Bahnschrift" w:hAnsi="Bahnschrift" w:cstheme="minorHAnsi"/>
          <w:sz w:val="10"/>
          <w:szCs w:val="10"/>
        </w:rPr>
        <w:t xml:space="preserve">            </w:t>
      </w:r>
    </w:p>
    <w:p w14:paraId="7F152D4D" w14:textId="77777777" w:rsidR="009C56BB" w:rsidRPr="00A90A44" w:rsidRDefault="009C56BB" w:rsidP="009C56BB">
      <w:pPr>
        <w:rPr>
          <w:rFonts w:ascii="Bahnschrift" w:hAnsi="Bahnschrift" w:cstheme="minorHAnsi"/>
          <w:sz w:val="22"/>
          <w:szCs w:val="22"/>
        </w:rPr>
      </w:pPr>
      <w:r w:rsidRPr="002B4F72">
        <w:rPr>
          <w:rFonts w:ascii="Bahnschrift" w:hAnsi="Bahnschrift" w:cstheme="minorHAnsi"/>
          <w:sz w:val="22"/>
          <w:szCs w:val="22"/>
        </w:rPr>
        <w:t>3. The teacher and student will engage in a re-teaching activity (</w:t>
      </w:r>
      <w:r w:rsidRPr="002B4F72">
        <w:rPr>
          <w:rFonts w:ascii="Bahnschrift" w:hAnsi="Bahnschrift" w:cstheme="minorHAnsi"/>
          <w:sz w:val="22"/>
          <w:szCs w:val="22"/>
          <w:u w:val="single"/>
        </w:rPr>
        <w:t xml:space="preserve">this could include, but is not limited </w:t>
      </w:r>
    </w:p>
    <w:p w14:paraId="6A77E8A4" w14:textId="77777777" w:rsidR="009C56BB" w:rsidRDefault="009C56BB" w:rsidP="009C56BB">
      <w:pPr>
        <w:rPr>
          <w:rFonts w:ascii="Bahnschrift" w:hAnsi="Bahnschrift" w:cstheme="minorHAnsi"/>
          <w:sz w:val="22"/>
          <w:szCs w:val="22"/>
        </w:rPr>
      </w:pPr>
      <w:r w:rsidRPr="00DF1123">
        <w:rPr>
          <w:rFonts w:ascii="Bahnschrift" w:hAnsi="Bahnschrift" w:cstheme="minorHAnsi"/>
          <w:sz w:val="22"/>
          <w:szCs w:val="22"/>
        </w:rPr>
        <w:t xml:space="preserve">    </w:t>
      </w:r>
      <w:r w:rsidRPr="002B4F72">
        <w:rPr>
          <w:rFonts w:ascii="Bahnschrift" w:hAnsi="Bahnschrift" w:cstheme="minorHAnsi"/>
          <w:sz w:val="22"/>
          <w:szCs w:val="22"/>
          <w:u w:val="single"/>
        </w:rPr>
        <w:t xml:space="preserve">to supplemental reading, practice material, oral explanation, conferencing, </w:t>
      </w:r>
      <w:proofErr w:type="gramStart"/>
      <w:r w:rsidRPr="002B4F72">
        <w:rPr>
          <w:rFonts w:ascii="Bahnschrift" w:hAnsi="Bahnschrift" w:cstheme="minorHAnsi"/>
          <w:sz w:val="22"/>
          <w:szCs w:val="22"/>
          <w:u w:val="single"/>
        </w:rPr>
        <w:t>etc.</w:t>
      </w:r>
      <w:proofErr w:type="gramEnd"/>
      <w:r w:rsidRPr="002B4F72">
        <w:rPr>
          <w:rFonts w:ascii="Bahnschrift" w:hAnsi="Bahnschrift" w:cstheme="minorHAnsi"/>
          <w:sz w:val="22"/>
          <w:szCs w:val="22"/>
        </w:rPr>
        <w:t xml:space="preserve">) and the teacher </w:t>
      </w:r>
    </w:p>
    <w:p w14:paraId="1524DD95" w14:textId="77777777" w:rsidR="009C56BB" w:rsidRDefault="009C56BB" w:rsidP="009C56BB">
      <w:pPr>
        <w:rPr>
          <w:rFonts w:ascii="Bahnschrift" w:hAnsi="Bahnschrift" w:cstheme="minorHAnsi"/>
          <w:color w:val="000000" w:themeColor="text1"/>
          <w:sz w:val="22"/>
          <w:szCs w:val="22"/>
        </w:rPr>
      </w:pPr>
      <w:r>
        <w:rPr>
          <w:rFonts w:ascii="Bahnschrift" w:hAnsi="Bahnschrift" w:cstheme="minorHAnsi"/>
          <w:sz w:val="22"/>
          <w:szCs w:val="22"/>
        </w:rPr>
        <w:t xml:space="preserve">    </w:t>
      </w:r>
      <w:r w:rsidRPr="002B4F72">
        <w:rPr>
          <w:rFonts w:ascii="Bahnschrift" w:hAnsi="Bahnschrift" w:cstheme="minorHAnsi"/>
          <w:sz w:val="22"/>
          <w:szCs w:val="22"/>
        </w:rPr>
        <w:t xml:space="preserve">will determine a reasonable due date for the reassessment. </w:t>
      </w:r>
      <w:bookmarkStart w:id="0" w:name="_Int_bEEmsbp2"/>
      <w:r w:rsidRPr="002B4F72">
        <w:rPr>
          <w:rFonts w:ascii="Bahnschrift" w:hAnsi="Bahnschrift" w:cstheme="minorHAnsi"/>
          <w:color w:val="000000" w:themeColor="text1"/>
          <w:sz w:val="22"/>
          <w:szCs w:val="22"/>
        </w:rPr>
        <w:t xml:space="preserve">This process includes feedback to the </w:t>
      </w:r>
    </w:p>
    <w:p w14:paraId="42555639" w14:textId="08007566" w:rsidR="009C56BB" w:rsidRPr="00A90A44" w:rsidRDefault="009C56BB" w:rsidP="009C56BB">
      <w:pPr>
        <w:rPr>
          <w:rFonts w:ascii="Bahnschrift" w:hAnsi="Bahnschrift" w:cstheme="minorHAnsi"/>
          <w:color w:val="000000" w:themeColor="text1"/>
          <w:sz w:val="22"/>
          <w:szCs w:val="22"/>
        </w:rPr>
      </w:pPr>
      <w:r>
        <w:rPr>
          <w:rFonts w:ascii="Bahnschrift" w:hAnsi="Bahnschrift" w:cstheme="minorHAnsi"/>
          <w:color w:val="000000" w:themeColor="text1"/>
          <w:sz w:val="22"/>
          <w:szCs w:val="22"/>
        </w:rPr>
        <w:t xml:space="preserve">    </w:t>
      </w:r>
      <w:r w:rsidRPr="002B4F72">
        <w:rPr>
          <w:rFonts w:ascii="Bahnschrift" w:hAnsi="Bahnschrift" w:cstheme="minorHAnsi"/>
          <w:color w:val="000000" w:themeColor="text1"/>
          <w:sz w:val="22"/>
          <w:szCs w:val="22"/>
        </w:rPr>
        <w:t>student to support learning</w:t>
      </w:r>
      <w:r w:rsidR="000778EB" w:rsidRPr="002B4F72">
        <w:rPr>
          <w:rFonts w:ascii="Bahnschrift" w:hAnsi="Bahnschrift" w:cstheme="minorHAnsi"/>
          <w:color w:val="000000" w:themeColor="text1"/>
          <w:sz w:val="22"/>
          <w:szCs w:val="22"/>
        </w:rPr>
        <w:t xml:space="preserve">. </w:t>
      </w:r>
      <w:r w:rsidRPr="002B4F72">
        <w:rPr>
          <w:rFonts w:ascii="Bahnschrift" w:hAnsi="Bahnschrift" w:cstheme="minorHAnsi"/>
          <w:sz w:val="22"/>
          <w:szCs w:val="22"/>
        </w:rPr>
        <w:t>This date will be clearly communicated to students and parents.</w:t>
      </w:r>
      <w:bookmarkEnd w:id="0"/>
      <w:r w:rsidRPr="002B4F72">
        <w:rPr>
          <w:rFonts w:ascii="Bahnschrift" w:hAnsi="Bahnschrift" w:cstheme="minorHAnsi"/>
          <w:sz w:val="22"/>
          <w:szCs w:val="22"/>
        </w:rPr>
        <w:t xml:space="preserve"> </w:t>
      </w:r>
    </w:p>
    <w:p w14:paraId="5ED9B248" w14:textId="77777777" w:rsidR="009C56BB" w:rsidRDefault="009C56BB" w:rsidP="009C56BB">
      <w:pPr>
        <w:rPr>
          <w:rFonts w:ascii="Bahnschrift" w:hAnsi="Bahnschrift" w:cstheme="minorHAnsi"/>
          <w:sz w:val="22"/>
          <w:szCs w:val="22"/>
        </w:rPr>
      </w:pPr>
      <w:r>
        <w:rPr>
          <w:rFonts w:ascii="Bahnschrift" w:hAnsi="Bahnschrift" w:cstheme="minorHAnsi"/>
          <w:sz w:val="22"/>
          <w:szCs w:val="22"/>
        </w:rPr>
        <w:t xml:space="preserve">    </w:t>
      </w:r>
      <w:r w:rsidRPr="002B4F72">
        <w:rPr>
          <w:rFonts w:ascii="Bahnschrift" w:hAnsi="Bahnschrift" w:cstheme="minorHAnsi"/>
          <w:sz w:val="22"/>
          <w:szCs w:val="22"/>
        </w:rPr>
        <w:t xml:space="preserve">Should a student fail to turn in the reassessment by that agreed-upon date, there are no </w:t>
      </w:r>
      <w:proofErr w:type="gramStart"/>
      <w:r w:rsidRPr="002B4F72">
        <w:rPr>
          <w:rFonts w:ascii="Bahnschrift" w:hAnsi="Bahnschrift" w:cstheme="minorHAnsi"/>
          <w:sz w:val="22"/>
          <w:szCs w:val="22"/>
        </w:rPr>
        <w:t>further</w:t>
      </w:r>
      <w:proofErr w:type="gramEnd"/>
      <w:r w:rsidRPr="002B4F72">
        <w:rPr>
          <w:rFonts w:ascii="Bahnschrift" w:hAnsi="Bahnschrift" w:cstheme="minorHAnsi"/>
          <w:sz w:val="22"/>
          <w:szCs w:val="22"/>
        </w:rPr>
        <w:t xml:space="preserve"> </w:t>
      </w:r>
    </w:p>
    <w:p w14:paraId="60994B5F" w14:textId="3E120367" w:rsidR="009C56BB" w:rsidRDefault="009C56BB" w:rsidP="009C56BB">
      <w:pPr>
        <w:rPr>
          <w:rFonts w:ascii="Bahnschrift" w:hAnsi="Bahnschrift" w:cstheme="minorHAnsi"/>
          <w:sz w:val="22"/>
          <w:szCs w:val="22"/>
        </w:rPr>
      </w:pPr>
      <w:r>
        <w:rPr>
          <w:rFonts w:ascii="Bahnschrift" w:hAnsi="Bahnschrift" w:cstheme="minorHAnsi"/>
          <w:sz w:val="22"/>
          <w:szCs w:val="22"/>
        </w:rPr>
        <w:t xml:space="preserve">    </w:t>
      </w:r>
      <w:r w:rsidRPr="002B4F72">
        <w:rPr>
          <w:rFonts w:ascii="Bahnschrift" w:hAnsi="Bahnschrift" w:cstheme="minorHAnsi"/>
          <w:sz w:val="22"/>
          <w:szCs w:val="22"/>
        </w:rPr>
        <w:t xml:space="preserve">opportunities for submission. </w:t>
      </w:r>
    </w:p>
    <w:p w14:paraId="73ED65D5" w14:textId="77777777" w:rsidR="009C56BB" w:rsidRDefault="009C56BB" w:rsidP="009C56BB">
      <w:pPr>
        <w:rPr>
          <w:rFonts w:ascii="Bahnschrift" w:hAnsi="Bahnschrift" w:cstheme="minorHAnsi"/>
          <w:sz w:val="22"/>
          <w:szCs w:val="22"/>
        </w:rPr>
      </w:pPr>
    </w:p>
    <w:p w14:paraId="756892EA" w14:textId="77777777" w:rsidR="009C56BB" w:rsidRPr="00270F32" w:rsidRDefault="009C56BB" w:rsidP="009C56BB">
      <w:pPr>
        <w:rPr>
          <w:rFonts w:ascii="Bahnschrift" w:hAnsi="Bahnschrift" w:cstheme="minorHAnsi"/>
          <w:color w:val="000000" w:themeColor="text1"/>
          <w:sz w:val="10"/>
          <w:szCs w:val="10"/>
        </w:rPr>
      </w:pPr>
    </w:p>
    <w:p w14:paraId="47D902A2" w14:textId="77777777" w:rsidR="009C56BB" w:rsidRPr="002B4F72" w:rsidRDefault="009C56BB" w:rsidP="009C56BB">
      <w:pPr>
        <w:rPr>
          <w:rFonts w:ascii="Bahnschrift" w:hAnsi="Bahnschrift" w:cstheme="minorHAnsi"/>
          <w:color w:val="000000" w:themeColor="text1"/>
          <w:sz w:val="22"/>
          <w:szCs w:val="22"/>
          <w:u w:val="single"/>
        </w:rPr>
      </w:pPr>
      <w:r w:rsidRPr="002B4F72">
        <w:rPr>
          <w:rFonts w:ascii="Bahnschrift" w:hAnsi="Bahnschrift" w:cstheme="minorHAnsi"/>
          <w:color w:val="000000" w:themeColor="text1"/>
          <w:sz w:val="22"/>
          <w:szCs w:val="22"/>
          <w:u w:val="single"/>
        </w:rPr>
        <w:lastRenderedPageBreak/>
        <w:t>NOTE:</w:t>
      </w:r>
    </w:p>
    <w:p w14:paraId="6B46E2C8" w14:textId="77777777" w:rsidR="009C56BB" w:rsidRDefault="009C56BB" w:rsidP="009C56BB">
      <w:pPr>
        <w:pStyle w:val="ListParagraph"/>
        <w:numPr>
          <w:ilvl w:val="0"/>
          <w:numId w:val="12"/>
        </w:numPr>
        <w:spacing w:after="160" w:line="259" w:lineRule="auto"/>
        <w:ind w:left="337" w:hanging="337"/>
        <w:rPr>
          <w:rFonts w:ascii="Bahnschrift" w:hAnsi="Bahnschrift" w:cstheme="minorHAnsi"/>
          <w:i/>
          <w:iCs/>
          <w:sz w:val="22"/>
          <w:szCs w:val="22"/>
        </w:rPr>
      </w:pPr>
      <w:r w:rsidRPr="002B4F72">
        <w:rPr>
          <w:rFonts w:ascii="Bahnschrift" w:hAnsi="Bahnschrift" w:cstheme="minorHAnsi"/>
          <w:i/>
          <w:iCs/>
          <w:sz w:val="22"/>
          <w:szCs w:val="22"/>
        </w:rPr>
        <w:t>The intervention work may include revisiting all relevant formative practice and/or homework that has been completed leading up to the summative assessment.</w:t>
      </w:r>
    </w:p>
    <w:p w14:paraId="1976FC02" w14:textId="77777777" w:rsidR="009C56BB" w:rsidRDefault="009C56BB" w:rsidP="009C56BB">
      <w:pPr>
        <w:pStyle w:val="ListParagraph"/>
        <w:spacing w:after="160" w:line="259" w:lineRule="auto"/>
        <w:ind w:left="337"/>
        <w:rPr>
          <w:rFonts w:ascii="Bahnschrift" w:hAnsi="Bahnschrift" w:cstheme="minorHAnsi"/>
          <w:i/>
          <w:iCs/>
          <w:sz w:val="22"/>
          <w:szCs w:val="22"/>
        </w:rPr>
      </w:pPr>
    </w:p>
    <w:p w14:paraId="04AE9B31" w14:textId="77777777" w:rsidR="009C56BB" w:rsidRPr="00A90A44" w:rsidRDefault="009C56BB" w:rsidP="009C56BB">
      <w:pPr>
        <w:pStyle w:val="ListParagraph"/>
        <w:numPr>
          <w:ilvl w:val="0"/>
          <w:numId w:val="12"/>
        </w:numPr>
        <w:spacing w:after="160" w:line="259" w:lineRule="auto"/>
        <w:ind w:left="337" w:hanging="337"/>
        <w:rPr>
          <w:rFonts w:ascii="Bahnschrift" w:hAnsi="Bahnschrift" w:cstheme="minorHAnsi"/>
          <w:i/>
          <w:iCs/>
          <w:sz w:val="22"/>
          <w:szCs w:val="22"/>
        </w:rPr>
      </w:pPr>
      <w:r w:rsidRPr="00A90A44">
        <w:rPr>
          <w:rFonts w:ascii="Bahnschrift" w:hAnsi="Bahnschrift" w:cstheme="minorHAnsi"/>
          <w:i/>
          <w:iCs/>
          <w:sz w:val="22"/>
          <w:szCs w:val="22"/>
        </w:rPr>
        <w:t xml:space="preserve">If the student </w:t>
      </w:r>
      <w:r w:rsidRPr="00A90A44">
        <w:rPr>
          <w:rFonts w:ascii="Bahnschrift" w:hAnsi="Bahnschrift" w:cstheme="minorHAnsi"/>
          <w:i/>
          <w:iCs/>
          <w:color w:val="000000" w:themeColor="text1"/>
          <w:sz w:val="22"/>
          <w:szCs w:val="22"/>
        </w:rPr>
        <w:t>chooses not to engage in the relearning activities developed by the teacher, the reassessment will not be given.</w:t>
      </w:r>
    </w:p>
    <w:p w14:paraId="39845EB3" w14:textId="77777777" w:rsidR="009C56BB" w:rsidRPr="004F1EE6" w:rsidRDefault="009C56BB" w:rsidP="009C56BB">
      <w:pPr>
        <w:rPr>
          <w:rFonts w:ascii="Bahnschrift" w:hAnsi="Bahnschrift" w:cstheme="minorHAnsi"/>
          <w:i/>
          <w:iCs/>
          <w:color w:val="000000" w:themeColor="text1"/>
          <w:sz w:val="10"/>
          <w:szCs w:val="10"/>
        </w:rPr>
      </w:pPr>
    </w:p>
    <w:p w14:paraId="2631BFD6" w14:textId="77777777" w:rsidR="009C56BB" w:rsidRPr="009873E7" w:rsidRDefault="009C56BB" w:rsidP="009C56BB">
      <w:pPr>
        <w:rPr>
          <w:rFonts w:ascii="Bahnschrift" w:hAnsi="Bahnschrift" w:cstheme="minorHAnsi"/>
          <w:sz w:val="22"/>
          <w:szCs w:val="22"/>
        </w:rPr>
      </w:pPr>
      <w:r w:rsidRPr="009873E7">
        <w:rPr>
          <w:rFonts w:ascii="Bahnschrift" w:hAnsi="Bahnschrift" w:cstheme="minorHAnsi"/>
          <w:sz w:val="22"/>
          <w:szCs w:val="22"/>
        </w:rPr>
        <w:t>4. The student retakes the summative assessment (or the portion not mastered). If the student receives a higher grade, that grade is entered into IC (the highest grade entered into the gradebook will be a 90%). If the student earns a lower grade, the original grade will remain in the gradebook.</w:t>
      </w:r>
    </w:p>
    <w:p w14:paraId="7BC44A0B" w14:textId="77777777" w:rsidR="00431FFE" w:rsidRDefault="00431FFE" w:rsidP="00431FFE">
      <w:pPr>
        <w:spacing w:line="276" w:lineRule="auto"/>
        <w:rPr>
          <w:rFonts w:ascii="Bahnschrift" w:hAnsi="Bahnschrift"/>
        </w:rPr>
      </w:pPr>
    </w:p>
    <w:p w14:paraId="345977DD" w14:textId="77777777" w:rsidR="00431FFE" w:rsidRPr="00213C19" w:rsidRDefault="00431FFE" w:rsidP="00431FFE">
      <w:pPr>
        <w:tabs>
          <w:tab w:val="left" w:pos="2240"/>
        </w:tabs>
        <w:spacing w:line="276" w:lineRule="auto"/>
        <w:rPr>
          <w:rFonts w:ascii="Bahnschrift" w:hAnsi="Bahnschrift"/>
          <w:sz w:val="8"/>
          <w:szCs w:val="8"/>
        </w:rPr>
      </w:pPr>
      <w:r>
        <w:rPr>
          <w:rFonts w:ascii="Bahnschrift" w:hAnsi="Bahnschrift"/>
        </w:rPr>
        <w:tab/>
      </w:r>
    </w:p>
    <w:p w14:paraId="67583A77" w14:textId="33CB37DC" w:rsidR="00431FFE" w:rsidRDefault="00431FFE" w:rsidP="00431FFE">
      <w:pPr>
        <w:rPr>
          <w:rFonts w:ascii="Bahnschrift" w:hAnsi="Bahnschrift"/>
        </w:rPr>
      </w:pPr>
      <w:r>
        <w:rPr>
          <w:rFonts w:ascii="Bahnschrift" w:hAnsi="Bahnschrift"/>
          <w:b/>
          <w:bCs/>
          <w:sz w:val="28"/>
          <w:szCs w:val="28"/>
          <w:u w:val="single"/>
        </w:rPr>
        <w:t>Advice for the 202</w:t>
      </w:r>
      <w:r w:rsidR="00DC7D48">
        <w:rPr>
          <w:rFonts w:ascii="Bahnschrift" w:hAnsi="Bahnschrift"/>
          <w:b/>
          <w:bCs/>
          <w:sz w:val="28"/>
          <w:szCs w:val="28"/>
          <w:u w:val="single"/>
        </w:rPr>
        <w:t>3</w:t>
      </w:r>
      <w:r>
        <w:rPr>
          <w:rFonts w:ascii="Bahnschrift" w:hAnsi="Bahnschrift"/>
          <w:b/>
          <w:bCs/>
          <w:sz w:val="28"/>
          <w:szCs w:val="28"/>
          <w:u w:val="single"/>
        </w:rPr>
        <w:t>-20</w:t>
      </w:r>
      <w:r w:rsidR="00DC7D48">
        <w:rPr>
          <w:rFonts w:ascii="Bahnschrift" w:hAnsi="Bahnschrift"/>
          <w:b/>
          <w:bCs/>
          <w:sz w:val="28"/>
          <w:szCs w:val="28"/>
          <w:u w:val="single"/>
        </w:rPr>
        <w:t>24</w:t>
      </w:r>
      <w:r>
        <w:rPr>
          <w:rFonts w:ascii="Bahnschrift" w:hAnsi="Bahnschrift"/>
          <w:b/>
          <w:bCs/>
          <w:sz w:val="28"/>
          <w:szCs w:val="28"/>
          <w:u w:val="single"/>
        </w:rPr>
        <w:t xml:space="preserve"> School Year</w:t>
      </w:r>
      <w:r w:rsidRPr="00914BF4">
        <w:rPr>
          <w:rFonts w:ascii="Bahnschrift" w:hAnsi="Bahnschrift"/>
          <w:b/>
          <w:bCs/>
          <w:sz w:val="28"/>
          <w:szCs w:val="28"/>
        </w:rPr>
        <w:t>:</w:t>
      </w:r>
      <w:r>
        <w:rPr>
          <w:rFonts w:ascii="Bahnschrift" w:hAnsi="Bahnschrift"/>
          <w:b/>
          <w:bCs/>
          <w:sz w:val="28"/>
          <w:szCs w:val="28"/>
        </w:rPr>
        <w:t xml:space="preserve"> </w:t>
      </w:r>
      <w:r w:rsidRPr="003A0932">
        <w:rPr>
          <w:rFonts w:ascii="Bahnschrift" w:hAnsi="Bahnschrift"/>
        </w:rPr>
        <w:t xml:space="preserve">Click on the following pictures below to see my </w:t>
      </w:r>
      <w:r>
        <w:rPr>
          <w:rFonts w:ascii="Bahnschrift" w:hAnsi="Bahnschrift"/>
        </w:rPr>
        <w:t xml:space="preserve">advice for the 2022-2023 school year! </w:t>
      </w:r>
    </w:p>
    <w:p w14:paraId="55F1F1B4" w14:textId="0F2F2643" w:rsidR="003A0932" w:rsidRDefault="003A0932" w:rsidP="00EB07DE">
      <w:pPr>
        <w:rPr>
          <w:rFonts w:ascii="Bahnschrift" w:hAnsi="Bahnschrift"/>
        </w:rPr>
      </w:pPr>
    </w:p>
    <w:p w14:paraId="1EDB9E1A" w14:textId="6A4D030A" w:rsidR="00431FFE" w:rsidRDefault="00431FFE" w:rsidP="00EB07DE">
      <w:pPr>
        <w:rPr>
          <w:rFonts w:ascii="Bahnschrift" w:hAnsi="Bahnschrift"/>
        </w:rPr>
      </w:pPr>
    </w:p>
    <w:p w14:paraId="277A8E4C" w14:textId="3657A9F5" w:rsidR="00431FFE" w:rsidRPr="00431FFE" w:rsidRDefault="00431FFE" w:rsidP="00431FFE">
      <w:pPr>
        <w:jc w:val="center"/>
        <w:rPr>
          <w:rFonts w:ascii="Bahnschrift" w:hAnsi="Bahnschrift"/>
          <w:sz w:val="40"/>
          <w:szCs w:val="40"/>
        </w:rPr>
      </w:pPr>
      <w:r w:rsidRPr="00431FFE">
        <w:rPr>
          <w:rFonts w:ascii="Bahnschrift" w:hAnsi="Bahnschrift"/>
          <w:sz w:val="40"/>
          <w:szCs w:val="40"/>
        </w:rPr>
        <w:t>PLEASE GO TO THE NEXT PAGE TO REVIEW THIS INFORMATION.</w:t>
      </w:r>
    </w:p>
    <w:p w14:paraId="5CA9D426" w14:textId="76DB9B2F" w:rsidR="00226C1C" w:rsidRDefault="008562CE" w:rsidP="008562CE">
      <w:pPr>
        <w:jc w:val="center"/>
        <w:rPr>
          <w:rFonts w:ascii="Bahnschrift" w:hAnsi="Bahnschrift"/>
          <w:iCs/>
          <w:szCs w:val="22"/>
        </w:rPr>
      </w:pPr>
      <w:r>
        <w:rPr>
          <w:rFonts w:ascii="Bahnschrift" w:hAnsi="Bahnschrift"/>
          <w:iCs/>
          <w:szCs w:val="22"/>
        </w:rPr>
        <w:br w:type="textWrapping" w:clear="all"/>
      </w:r>
      <w:r w:rsidR="00DF1331" w:rsidRPr="00DF1331">
        <w:rPr>
          <w:rFonts w:ascii="Bahnschrift" w:hAnsi="Bahnschrift"/>
          <w:iCs/>
          <w:noProof/>
          <w:szCs w:val="22"/>
        </w:rPr>
        <w:drawing>
          <wp:inline distT="0" distB="0" distL="0" distR="0" wp14:anchorId="61DD4D2A" wp14:editId="01E61E1A">
            <wp:extent cx="1886047" cy="3930852"/>
            <wp:effectExtent l="0" t="0" r="0" b="0"/>
            <wp:docPr id="1" name="Picture 1" descr="A list of task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st of tasks with text&#10;&#10;Description automatically generated with medium confidence"/>
                    <pic:cNvPicPr/>
                  </pic:nvPicPr>
                  <pic:blipFill>
                    <a:blip r:embed="rId11"/>
                    <a:stretch>
                      <a:fillRect/>
                    </a:stretch>
                  </pic:blipFill>
                  <pic:spPr>
                    <a:xfrm>
                      <a:off x="0" y="0"/>
                      <a:ext cx="1886047" cy="3930852"/>
                    </a:xfrm>
                    <a:prstGeom prst="rect">
                      <a:avLst/>
                    </a:prstGeom>
                  </pic:spPr>
                </pic:pic>
              </a:graphicData>
            </a:graphic>
          </wp:inline>
        </w:drawing>
      </w:r>
    </w:p>
    <w:p w14:paraId="2B70C96E" w14:textId="77777777" w:rsidR="00431FFE" w:rsidRDefault="00431FFE" w:rsidP="008562CE">
      <w:pPr>
        <w:jc w:val="center"/>
        <w:rPr>
          <w:rFonts w:ascii="Bahnschrift" w:hAnsi="Bahnschrift"/>
          <w:iCs/>
          <w:szCs w:val="22"/>
        </w:rPr>
      </w:pPr>
    </w:p>
    <w:p w14:paraId="3EAE6981" w14:textId="77777777" w:rsidR="00437B78" w:rsidRPr="00213C19" w:rsidRDefault="00437B78" w:rsidP="00213C19">
      <w:pPr>
        <w:jc w:val="center"/>
        <w:rPr>
          <w:rFonts w:ascii="Bahnschrift" w:hAnsi="Bahnschrift"/>
          <w:iCs/>
          <w:sz w:val="8"/>
          <w:szCs w:val="8"/>
        </w:rPr>
      </w:pPr>
    </w:p>
    <w:p w14:paraId="37208D68" w14:textId="272939D2" w:rsidR="00C31E3E" w:rsidRPr="00437B78" w:rsidRDefault="00221626" w:rsidP="00213C19">
      <w:pPr>
        <w:contextualSpacing/>
        <w:jc w:val="center"/>
        <w:rPr>
          <w:rFonts w:ascii="Bahnschrift" w:hAnsi="Bahnschrift"/>
          <w:b/>
          <w:bCs/>
          <w:iCs/>
          <w:sz w:val="52"/>
          <w:szCs w:val="52"/>
        </w:rPr>
      </w:pPr>
      <w:proofErr w:type="gramStart"/>
      <w:r w:rsidRPr="00437B78">
        <w:rPr>
          <w:rFonts w:ascii="Bahnschrift" w:hAnsi="Bahnschrift"/>
          <w:iCs/>
          <w:sz w:val="52"/>
          <w:szCs w:val="52"/>
        </w:rPr>
        <w:t>Let’s</w:t>
      </w:r>
      <w:proofErr w:type="gramEnd"/>
      <w:r w:rsidR="006D3823" w:rsidRPr="00437B78">
        <w:rPr>
          <w:rFonts w:ascii="Bahnschrift" w:hAnsi="Bahnschrift"/>
          <w:iCs/>
          <w:sz w:val="52"/>
          <w:szCs w:val="52"/>
        </w:rPr>
        <w:t xml:space="preserve"> have</w:t>
      </w:r>
      <w:r w:rsidR="00437B78" w:rsidRPr="00437B78">
        <w:rPr>
          <w:rFonts w:ascii="Bahnschrift" w:hAnsi="Bahnschrift"/>
          <w:iCs/>
          <w:sz w:val="52"/>
          <w:szCs w:val="52"/>
        </w:rPr>
        <w:t xml:space="preserve"> a great year</w:t>
      </w:r>
      <w:r w:rsidR="006D3823" w:rsidRPr="00437B78">
        <w:rPr>
          <w:rFonts w:ascii="Bahnschrift" w:hAnsi="Bahnschrift"/>
          <w:iCs/>
          <w:sz w:val="52"/>
          <w:szCs w:val="52"/>
        </w:rPr>
        <w:t>!</w:t>
      </w:r>
    </w:p>
    <w:p w14:paraId="743B1A8D" w14:textId="1FD83965" w:rsidR="00C31E3E" w:rsidRPr="00213C19" w:rsidRDefault="00C31E3E" w:rsidP="00213C19">
      <w:pPr>
        <w:contextualSpacing/>
        <w:rPr>
          <w:rFonts w:ascii="Bahnschrift" w:hAnsi="Bahnschrift"/>
          <w:iCs/>
          <w:sz w:val="8"/>
          <w:szCs w:val="8"/>
        </w:rPr>
      </w:pPr>
      <w:r w:rsidRPr="003A0932">
        <w:rPr>
          <w:rFonts w:ascii="Bahnschrift" w:hAnsi="Bahnschrift"/>
          <w:i/>
          <w:sz w:val="28"/>
        </w:rPr>
        <w:t xml:space="preserve"> </w:t>
      </w:r>
    </w:p>
    <w:p w14:paraId="1A768C76" w14:textId="3ED54BA9" w:rsidR="00C31E3E" w:rsidRPr="00213C19" w:rsidRDefault="00C31E3E" w:rsidP="00213C19">
      <w:pPr>
        <w:tabs>
          <w:tab w:val="left" w:pos="1170"/>
        </w:tabs>
        <w:spacing w:before="240"/>
        <w:contextualSpacing/>
        <w:jc w:val="center"/>
        <w:rPr>
          <w:rFonts w:ascii="Bahnschrift" w:hAnsi="Bahnschrift"/>
          <w:b/>
          <w:bCs/>
          <w:i/>
        </w:rPr>
      </w:pPr>
      <w:r w:rsidRPr="00213C19">
        <w:rPr>
          <w:rFonts w:ascii="Bahnschrift" w:hAnsi="Bahnschrift"/>
          <w:b/>
          <w:bCs/>
          <w:i/>
        </w:rPr>
        <w:t xml:space="preserve">Contact me </w:t>
      </w:r>
      <w:r w:rsidR="006D3823" w:rsidRPr="00213C19">
        <w:rPr>
          <w:rFonts w:ascii="Bahnschrift" w:hAnsi="Bahnschrift"/>
          <w:b/>
          <w:bCs/>
          <w:i/>
        </w:rPr>
        <w:t xml:space="preserve">at </w:t>
      </w:r>
      <w:hyperlink r:id="rId12" w:history="1">
        <w:r w:rsidR="006D3823" w:rsidRPr="00213C19">
          <w:rPr>
            <w:rStyle w:val="Hyperlink"/>
            <w:rFonts w:ascii="Bahnschrift" w:hAnsi="Bahnschrift"/>
            <w:b/>
            <w:bCs/>
            <w:i/>
          </w:rPr>
          <w:t>chiggins@cbsd.org</w:t>
        </w:r>
      </w:hyperlink>
      <w:r w:rsidR="006D3823" w:rsidRPr="00213C19">
        <w:rPr>
          <w:rFonts w:ascii="Bahnschrift" w:hAnsi="Bahnschrift"/>
          <w:b/>
          <w:bCs/>
          <w:i/>
        </w:rPr>
        <w:t xml:space="preserve"> </w:t>
      </w:r>
      <w:r w:rsidRPr="00213C19">
        <w:rPr>
          <w:rFonts w:ascii="Bahnschrift" w:hAnsi="Bahnschrift"/>
          <w:b/>
          <w:bCs/>
          <w:i/>
        </w:rPr>
        <w:t>if you ever have any questions or concerns. Please do not hesitate to reach out</w:t>
      </w:r>
      <w:r w:rsidR="006D3823" w:rsidRPr="00213C19">
        <w:rPr>
          <w:rFonts w:ascii="Bahnschrift" w:hAnsi="Bahnschrift"/>
          <w:b/>
          <w:bCs/>
          <w:i/>
        </w:rPr>
        <w:t>!</w:t>
      </w:r>
    </w:p>
    <w:p w14:paraId="79AB40C4" w14:textId="77777777" w:rsidR="006D3823" w:rsidRDefault="006D3823" w:rsidP="00213C19">
      <w:pPr>
        <w:tabs>
          <w:tab w:val="left" w:pos="1170"/>
        </w:tabs>
        <w:spacing w:before="240"/>
        <w:contextualSpacing/>
        <w:rPr>
          <w:rFonts w:ascii="Bahnschrift" w:hAnsi="Bahnschrift"/>
          <w:iCs/>
          <w:sz w:val="20"/>
          <w:szCs w:val="20"/>
        </w:rPr>
      </w:pPr>
    </w:p>
    <w:p w14:paraId="4016972E" w14:textId="7EF21876" w:rsidR="0093613B" w:rsidRPr="00213C19" w:rsidRDefault="006D3823" w:rsidP="00213C19">
      <w:pPr>
        <w:tabs>
          <w:tab w:val="left" w:pos="1170"/>
        </w:tabs>
        <w:spacing w:before="240"/>
        <w:contextualSpacing/>
        <w:rPr>
          <w:rFonts w:ascii="Bahnschrift" w:hAnsi="Bahnschrift"/>
          <w:iCs/>
          <w:sz w:val="20"/>
          <w:szCs w:val="20"/>
        </w:rPr>
      </w:pPr>
      <w:r w:rsidRPr="006D3823">
        <w:rPr>
          <w:rFonts w:ascii="Bahnschrift" w:hAnsi="Bahnschrift"/>
          <w:iCs/>
          <w:sz w:val="20"/>
          <w:szCs w:val="20"/>
        </w:rPr>
        <w:t xml:space="preserve">Note: A big “thank you” to Mr. Mitnik for sharing the format and contents of his syllabus. </w:t>
      </w:r>
    </w:p>
    <w:sectPr w:rsidR="0093613B" w:rsidRPr="00213C19" w:rsidSect="00EE3A10">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0346" w14:textId="77777777" w:rsidR="005B68A9" w:rsidRDefault="005B68A9" w:rsidP="005B68A9">
      <w:r>
        <w:separator/>
      </w:r>
    </w:p>
  </w:endnote>
  <w:endnote w:type="continuationSeparator" w:id="0">
    <w:p w14:paraId="67DA9BD4" w14:textId="77777777" w:rsidR="005B68A9" w:rsidRDefault="005B68A9" w:rsidP="005B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4094" w14:textId="77777777" w:rsidR="005B68A9" w:rsidRDefault="005B68A9" w:rsidP="005B68A9">
      <w:r>
        <w:separator/>
      </w:r>
    </w:p>
  </w:footnote>
  <w:footnote w:type="continuationSeparator" w:id="0">
    <w:p w14:paraId="026D90F8" w14:textId="77777777" w:rsidR="005B68A9" w:rsidRDefault="005B68A9" w:rsidP="005B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6ED8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1pt;height:40pt;visibility:visible;mso-wrap-style:square" o:bullet="t">
        <v:imagedata r:id="rId1" o:title=""/>
      </v:shape>
    </w:pict>
  </w:numPicBullet>
  <w:abstractNum w:abstractNumId="0" w15:restartNumberingAfterBreak="0">
    <w:nsid w:val="08821D2A"/>
    <w:multiLevelType w:val="hybridMultilevel"/>
    <w:tmpl w:val="F9CC9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C37DE"/>
    <w:multiLevelType w:val="hybridMultilevel"/>
    <w:tmpl w:val="4030D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2711B"/>
    <w:multiLevelType w:val="hybridMultilevel"/>
    <w:tmpl w:val="F96E9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703FB"/>
    <w:multiLevelType w:val="hybridMultilevel"/>
    <w:tmpl w:val="B8A8772E"/>
    <w:lvl w:ilvl="0" w:tplc="5EEAC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57E47"/>
    <w:multiLevelType w:val="hybridMultilevel"/>
    <w:tmpl w:val="8920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10241"/>
    <w:multiLevelType w:val="hybridMultilevel"/>
    <w:tmpl w:val="3FF03680"/>
    <w:lvl w:ilvl="0" w:tplc="04090001">
      <w:start w:val="1"/>
      <w:numFmt w:val="bullet"/>
      <w:lvlText w:val=""/>
      <w:lvlJc w:val="left"/>
      <w:pPr>
        <w:ind w:left="2405" w:hanging="360"/>
      </w:pPr>
      <w:rPr>
        <w:rFonts w:ascii="Symbol" w:hAnsi="Symbol" w:hint="default"/>
      </w:rPr>
    </w:lvl>
    <w:lvl w:ilvl="1" w:tplc="04090003">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6" w15:restartNumberingAfterBreak="0">
    <w:nsid w:val="31CE6B8D"/>
    <w:multiLevelType w:val="hybridMultilevel"/>
    <w:tmpl w:val="83ACF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4219A"/>
    <w:multiLevelType w:val="hybridMultilevel"/>
    <w:tmpl w:val="A2867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F2986"/>
    <w:multiLevelType w:val="hybridMultilevel"/>
    <w:tmpl w:val="8EC49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06B25"/>
    <w:multiLevelType w:val="hybridMultilevel"/>
    <w:tmpl w:val="7EEA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93DC8"/>
    <w:multiLevelType w:val="hybridMultilevel"/>
    <w:tmpl w:val="A94A2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067B9"/>
    <w:multiLevelType w:val="hybridMultilevel"/>
    <w:tmpl w:val="D4BCC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278581">
    <w:abstractNumId w:val="1"/>
  </w:num>
  <w:num w:numId="2" w16cid:durableId="39404452">
    <w:abstractNumId w:val="11"/>
  </w:num>
  <w:num w:numId="3" w16cid:durableId="271670082">
    <w:abstractNumId w:val="7"/>
  </w:num>
  <w:num w:numId="4" w16cid:durableId="1333727583">
    <w:abstractNumId w:val="6"/>
  </w:num>
  <w:num w:numId="5" w16cid:durableId="380859168">
    <w:abstractNumId w:val="2"/>
  </w:num>
  <w:num w:numId="6" w16cid:durableId="499392739">
    <w:abstractNumId w:val="0"/>
  </w:num>
  <w:num w:numId="7" w16cid:durableId="1524900199">
    <w:abstractNumId w:val="8"/>
  </w:num>
  <w:num w:numId="8" w16cid:durableId="1847132715">
    <w:abstractNumId w:val="10"/>
  </w:num>
  <w:num w:numId="9" w16cid:durableId="277956400">
    <w:abstractNumId w:val="3"/>
  </w:num>
  <w:num w:numId="10" w16cid:durableId="1630549466">
    <w:abstractNumId w:val="4"/>
  </w:num>
  <w:num w:numId="11" w16cid:durableId="659432227">
    <w:abstractNumId w:val="5"/>
  </w:num>
  <w:num w:numId="12" w16cid:durableId="671219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F9"/>
    <w:rsid w:val="0000220C"/>
    <w:rsid w:val="0002140A"/>
    <w:rsid w:val="00030EB6"/>
    <w:rsid w:val="000330B6"/>
    <w:rsid w:val="00035D5F"/>
    <w:rsid w:val="00043D17"/>
    <w:rsid w:val="00061651"/>
    <w:rsid w:val="000778EB"/>
    <w:rsid w:val="00080CC8"/>
    <w:rsid w:val="00092397"/>
    <w:rsid w:val="00096B94"/>
    <w:rsid w:val="000A4AFA"/>
    <w:rsid w:val="000A5EF2"/>
    <w:rsid w:val="000B6258"/>
    <w:rsid w:val="000D0DE3"/>
    <w:rsid w:val="000D2A13"/>
    <w:rsid w:val="000D4C4A"/>
    <w:rsid w:val="000F1032"/>
    <w:rsid w:val="00107ACC"/>
    <w:rsid w:val="00126474"/>
    <w:rsid w:val="00143F40"/>
    <w:rsid w:val="00144181"/>
    <w:rsid w:val="00165427"/>
    <w:rsid w:val="00184F1F"/>
    <w:rsid w:val="0019210F"/>
    <w:rsid w:val="001B0CE2"/>
    <w:rsid w:val="001C4785"/>
    <w:rsid w:val="001E5E71"/>
    <w:rsid w:val="001E6168"/>
    <w:rsid w:val="001F0714"/>
    <w:rsid w:val="001F66B4"/>
    <w:rsid w:val="00200EE1"/>
    <w:rsid w:val="002063E6"/>
    <w:rsid w:val="00213C19"/>
    <w:rsid w:val="00221626"/>
    <w:rsid w:val="00224519"/>
    <w:rsid w:val="00226C1C"/>
    <w:rsid w:val="002310A3"/>
    <w:rsid w:val="002554B0"/>
    <w:rsid w:val="00266E38"/>
    <w:rsid w:val="002763CF"/>
    <w:rsid w:val="00285B65"/>
    <w:rsid w:val="002908FA"/>
    <w:rsid w:val="002A2388"/>
    <w:rsid w:val="002B3C94"/>
    <w:rsid w:val="002D33CD"/>
    <w:rsid w:val="002D545C"/>
    <w:rsid w:val="002E6302"/>
    <w:rsid w:val="002F41A2"/>
    <w:rsid w:val="0031649F"/>
    <w:rsid w:val="00335658"/>
    <w:rsid w:val="003445C3"/>
    <w:rsid w:val="00350ABB"/>
    <w:rsid w:val="00354FBA"/>
    <w:rsid w:val="00375CA5"/>
    <w:rsid w:val="0037642E"/>
    <w:rsid w:val="00381C29"/>
    <w:rsid w:val="003942ED"/>
    <w:rsid w:val="00394383"/>
    <w:rsid w:val="003A0932"/>
    <w:rsid w:val="003B3BE0"/>
    <w:rsid w:val="003B512A"/>
    <w:rsid w:val="003C4013"/>
    <w:rsid w:val="003E6F33"/>
    <w:rsid w:val="003F35D0"/>
    <w:rsid w:val="00404CA9"/>
    <w:rsid w:val="00415315"/>
    <w:rsid w:val="00427C19"/>
    <w:rsid w:val="00431FFE"/>
    <w:rsid w:val="00434ADA"/>
    <w:rsid w:val="00437B78"/>
    <w:rsid w:val="00457566"/>
    <w:rsid w:val="004600FB"/>
    <w:rsid w:val="00462C21"/>
    <w:rsid w:val="004639B6"/>
    <w:rsid w:val="00471BEC"/>
    <w:rsid w:val="00473407"/>
    <w:rsid w:val="00474B3C"/>
    <w:rsid w:val="00487AA2"/>
    <w:rsid w:val="004B2900"/>
    <w:rsid w:val="004C2059"/>
    <w:rsid w:val="004C25B0"/>
    <w:rsid w:val="004D086E"/>
    <w:rsid w:val="004D2A2D"/>
    <w:rsid w:val="004F7C05"/>
    <w:rsid w:val="0050522A"/>
    <w:rsid w:val="0051005B"/>
    <w:rsid w:val="0051698A"/>
    <w:rsid w:val="00564552"/>
    <w:rsid w:val="005650BE"/>
    <w:rsid w:val="00573014"/>
    <w:rsid w:val="00573CEC"/>
    <w:rsid w:val="00576F80"/>
    <w:rsid w:val="00581EC1"/>
    <w:rsid w:val="005A09E4"/>
    <w:rsid w:val="005A455A"/>
    <w:rsid w:val="005B2AEE"/>
    <w:rsid w:val="005B68A9"/>
    <w:rsid w:val="005B6C10"/>
    <w:rsid w:val="005C0015"/>
    <w:rsid w:val="005C180A"/>
    <w:rsid w:val="005C46B6"/>
    <w:rsid w:val="005D4BF9"/>
    <w:rsid w:val="005D6589"/>
    <w:rsid w:val="005E572F"/>
    <w:rsid w:val="005F2C19"/>
    <w:rsid w:val="005F7E95"/>
    <w:rsid w:val="00604D0A"/>
    <w:rsid w:val="00636016"/>
    <w:rsid w:val="006414D6"/>
    <w:rsid w:val="0064434D"/>
    <w:rsid w:val="00683EDA"/>
    <w:rsid w:val="006A29D0"/>
    <w:rsid w:val="006A2B2F"/>
    <w:rsid w:val="006C32CE"/>
    <w:rsid w:val="006D3823"/>
    <w:rsid w:val="006D6E14"/>
    <w:rsid w:val="006F57EE"/>
    <w:rsid w:val="007162D2"/>
    <w:rsid w:val="00720D50"/>
    <w:rsid w:val="007210F6"/>
    <w:rsid w:val="00727FE0"/>
    <w:rsid w:val="00734654"/>
    <w:rsid w:val="00745069"/>
    <w:rsid w:val="0074742F"/>
    <w:rsid w:val="00750C4D"/>
    <w:rsid w:val="00754336"/>
    <w:rsid w:val="0076578C"/>
    <w:rsid w:val="00766E7E"/>
    <w:rsid w:val="00771BE9"/>
    <w:rsid w:val="00772644"/>
    <w:rsid w:val="00773EE4"/>
    <w:rsid w:val="00775334"/>
    <w:rsid w:val="00786ED6"/>
    <w:rsid w:val="007A0C43"/>
    <w:rsid w:val="007D0106"/>
    <w:rsid w:val="007D3A34"/>
    <w:rsid w:val="007E094A"/>
    <w:rsid w:val="007F3735"/>
    <w:rsid w:val="008001B3"/>
    <w:rsid w:val="00825481"/>
    <w:rsid w:val="00847235"/>
    <w:rsid w:val="008562CE"/>
    <w:rsid w:val="008866EC"/>
    <w:rsid w:val="008B2225"/>
    <w:rsid w:val="008E03F4"/>
    <w:rsid w:val="008F14CC"/>
    <w:rsid w:val="008F4890"/>
    <w:rsid w:val="00904FDA"/>
    <w:rsid w:val="00914475"/>
    <w:rsid w:val="00914BF4"/>
    <w:rsid w:val="00915F47"/>
    <w:rsid w:val="009201AF"/>
    <w:rsid w:val="00926FE9"/>
    <w:rsid w:val="00931FB3"/>
    <w:rsid w:val="00933D55"/>
    <w:rsid w:val="0093613B"/>
    <w:rsid w:val="009906AA"/>
    <w:rsid w:val="009910A3"/>
    <w:rsid w:val="009910DF"/>
    <w:rsid w:val="00995AAF"/>
    <w:rsid w:val="009A46A0"/>
    <w:rsid w:val="009A54CF"/>
    <w:rsid w:val="009C1681"/>
    <w:rsid w:val="009C56BB"/>
    <w:rsid w:val="009D0CD2"/>
    <w:rsid w:val="009D551B"/>
    <w:rsid w:val="009D5E59"/>
    <w:rsid w:val="009D7D8C"/>
    <w:rsid w:val="009F7845"/>
    <w:rsid w:val="00A13A8A"/>
    <w:rsid w:val="00A237AF"/>
    <w:rsid w:val="00A3096C"/>
    <w:rsid w:val="00A37443"/>
    <w:rsid w:val="00A42B18"/>
    <w:rsid w:val="00A56014"/>
    <w:rsid w:val="00A61925"/>
    <w:rsid w:val="00A628A6"/>
    <w:rsid w:val="00A632A2"/>
    <w:rsid w:val="00A660CD"/>
    <w:rsid w:val="00A708F4"/>
    <w:rsid w:val="00A7340A"/>
    <w:rsid w:val="00A80A86"/>
    <w:rsid w:val="00AA24DA"/>
    <w:rsid w:val="00AA2A6C"/>
    <w:rsid w:val="00AB2A9F"/>
    <w:rsid w:val="00AB49C4"/>
    <w:rsid w:val="00AB7FF1"/>
    <w:rsid w:val="00AC4C31"/>
    <w:rsid w:val="00AC6886"/>
    <w:rsid w:val="00AD369C"/>
    <w:rsid w:val="00AE0D5A"/>
    <w:rsid w:val="00AE40B3"/>
    <w:rsid w:val="00B011F6"/>
    <w:rsid w:val="00B0223A"/>
    <w:rsid w:val="00B070F3"/>
    <w:rsid w:val="00B15693"/>
    <w:rsid w:val="00B17D04"/>
    <w:rsid w:val="00B22276"/>
    <w:rsid w:val="00B22742"/>
    <w:rsid w:val="00B4057D"/>
    <w:rsid w:val="00B426C0"/>
    <w:rsid w:val="00B43FB5"/>
    <w:rsid w:val="00B51B16"/>
    <w:rsid w:val="00B72B99"/>
    <w:rsid w:val="00B773F0"/>
    <w:rsid w:val="00B77763"/>
    <w:rsid w:val="00B825DE"/>
    <w:rsid w:val="00BB40DF"/>
    <w:rsid w:val="00BD3DE3"/>
    <w:rsid w:val="00BD46AE"/>
    <w:rsid w:val="00BD6533"/>
    <w:rsid w:val="00BE75D2"/>
    <w:rsid w:val="00BF70A8"/>
    <w:rsid w:val="00C03253"/>
    <w:rsid w:val="00C04409"/>
    <w:rsid w:val="00C102AA"/>
    <w:rsid w:val="00C11470"/>
    <w:rsid w:val="00C225E9"/>
    <w:rsid w:val="00C24149"/>
    <w:rsid w:val="00C263BD"/>
    <w:rsid w:val="00C31E3E"/>
    <w:rsid w:val="00C43E11"/>
    <w:rsid w:val="00C51460"/>
    <w:rsid w:val="00C51EF2"/>
    <w:rsid w:val="00C53286"/>
    <w:rsid w:val="00C84CBA"/>
    <w:rsid w:val="00C8711E"/>
    <w:rsid w:val="00C927F1"/>
    <w:rsid w:val="00C952F1"/>
    <w:rsid w:val="00C9726E"/>
    <w:rsid w:val="00C97D08"/>
    <w:rsid w:val="00CB163B"/>
    <w:rsid w:val="00CC6C9D"/>
    <w:rsid w:val="00CD1C66"/>
    <w:rsid w:val="00CF00E8"/>
    <w:rsid w:val="00D04F91"/>
    <w:rsid w:val="00D075EC"/>
    <w:rsid w:val="00D278E1"/>
    <w:rsid w:val="00D43BF1"/>
    <w:rsid w:val="00D55205"/>
    <w:rsid w:val="00D715B9"/>
    <w:rsid w:val="00D76353"/>
    <w:rsid w:val="00D8558D"/>
    <w:rsid w:val="00DA24E6"/>
    <w:rsid w:val="00DB05F9"/>
    <w:rsid w:val="00DB55A3"/>
    <w:rsid w:val="00DC7D48"/>
    <w:rsid w:val="00DF1331"/>
    <w:rsid w:val="00DF5EEC"/>
    <w:rsid w:val="00E1088C"/>
    <w:rsid w:val="00E14521"/>
    <w:rsid w:val="00E16686"/>
    <w:rsid w:val="00E22DEE"/>
    <w:rsid w:val="00E45517"/>
    <w:rsid w:val="00E52470"/>
    <w:rsid w:val="00E56D8F"/>
    <w:rsid w:val="00E56D91"/>
    <w:rsid w:val="00E64E00"/>
    <w:rsid w:val="00E67F79"/>
    <w:rsid w:val="00E743FF"/>
    <w:rsid w:val="00E82E3B"/>
    <w:rsid w:val="00E968AF"/>
    <w:rsid w:val="00EB07DE"/>
    <w:rsid w:val="00EB0B67"/>
    <w:rsid w:val="00EC08B2"/>
    <w:rsid w:val="00EC1362"/>
    <w:rsid w:val="00EC6025"/>
    <w:rsid w:val="00EC723E"/>
    <w:rsid w:val="00ED60BF"/>
    <w:rsid w:val="00EE22CA"/>
    <w:rsid w:val="00EE3A10"/>
    <w:rsid w:val="00F10C15"/>
    <w:rsid w:val="00F155E9"/>
    <w:rsid w:val="00F213E5"/>
    <w:rsid w:val="00F34B26"/>
    <w:rsid w:val="00F45F9E"/>
    <w:rsid w:val="00F46CD3"/>
    <w:rsid w:val="00F602E3"/>
    <w:rsid w:val="00F6286B"/>
    <w:rsid w:val="00F82CD8"/>
    <w:rsid w:val="00F86A23"/>
    <w:rsid w:val="00F872AA"/>
    <w:rsid w:val="00FB6B75"/>
    <w:rsid w:val="00FD15D7"/>
    <w:rsid w:val="00F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24544"/>
  <w15:docId w15:val="{44E04FE8-548A-469A-B1A1-1E91773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1E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734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BF9"/>
    <w:rPr>
      <w:color w:val="0000FF" w:themeColor="hyperlink"/>
      <w:u w:val="single"/>
    </w:rPr>
  </w:style>
  <w:style w:type="paragraph" w:styleId="ListParagraph">
    <w:name w:val="List Paragraph"/>
    <w:basedOn w:val="Normal"/>
    <w:uiPriority w:val="34"/>
    <w:qFormat/>
    <w:rsid w:val="002554B0"/>
    <w:pPr>
      <w:ind w:left="720"/>
      <w:contextualSpacing/>
    </w:pPr>
  </w:style>
  <w:style w:type="paragraph" w:styleId="BalloonText">
    <w:name w:val="Balloon Text"/>
    <w:basedOn w:val="Normal"/>
    <w:link w:val="BalloonTextChar"/>
    <w:uiPriority w:val="99"/>
    <w:semiHidden/>
    <w:unhideWhenUsed/>
    <w:rsid w:val="00BD6533"/>
    <w:rPr>
      <w:rFonts w:ascii="Tahoma" w:hAnsi="Tahoma" w:cs="Tahoma"/>
      <w:sz w:val="16"/>
      <w:szCs w:val="16"/>
    </w:rPr>
  </w:style>
  <w:style w:type="character" w:customStyle="1" w:styleId="BalloonTextChar">
    <w:name w:val="Balloon Text Char"/>
    <w:basedOn w:val="DefaultParagraphFont"/>
    <w:link w:val="BalloonText"/>
    <w:uiPriority w:val="99"/>
    <w:semiHidden/>
    <w:rsid w:val="00BD653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4742F"/>
    <w:rPr>
      <w:color w:val="800080" w:themeColor="followedHyperlink"/>
      <w:u w:val="single"/>
    </w:rPr>
  </w:style>
  <w:style w:type="character" w:styleId="Mention">
    <w:name w:val="Mention"/>
    <w:basedOn w:val="DefaultParagraphFont"/>
    <w:uiPriority w:val="99"/>
    <w:semiHidden/>
    <w:unhideWhenUsed/>
    <w:rsid w:val="0064434D"/>
    <w:rPr>
      <w:color w:val="2B579A"/>
      <w:shd w:val="clear" w:color="auto" w:fill="E6E6E6"/>
    </w:rPr>
  </w:style>
  <w:style w:type="character" w:customStyle="1" w:styleId="Heading3Char">
    <w:name w:val="Heading 3 Char"/>
    <w:basedOn w:val="DefaultParagraphFont"/>
    <w:link w:val="Heading3"/>
    <w:rsid w:val="00473407"/>
    <w:rPr>
      <w:rFonts w:ascii="Cambria" w:eastAsia="Times New Roman" w:hAnsi="Cambria" w:cs="Times New Roman"/>
      <w:b/>
      <w:bCs/>
      <w:sz w:val="26"/>
      <w:szCs w:val="26"/>
    </w:rPr>
  </w:style>
  <w:style w:type="paragraph" w:styleId="Header">
    <w:name w:val="header"/>
    <w:basedOn w:val="Normal"/>
    <w:link w:val="HeaderChar"/>
    <w:uiPriority w:val="99"/>
    <w:rsid w:val="00473407"/>
    <w:pPr>
      <w:tabs>
        <w:tab w:val="center" w:pos="4320"/>
        <w:tab w:val="right" w:pos="8640"/>
      </w:tabs>
    </w:pPr>
  </w:style>
  <w:style w:type="character" w:customStyle="1" w:styleId="HeaderChar">
    <w:name w:val="Header Char"/>
    <w:basedOn w:val="DefaultParagraphFont"/>
    <w:link w:val="Header"/>
    <w:uiPriority w:val="99"/>
    <w:rsid w:val="00473407"/>
    <w:rPr>
      <w:rFonts w:ascii="Times New Roman" w:eastAsia="Times New Roman" w:hAnsi="Times New Roman" w:cs="Times New Roman"/>
      <w:sz w:val="24"/>
      <w:szCs w:val="24"/>
    </w:rPr>
  </w:style>
  <w:style w:type="paragraph" w:styleId="NormalWeb">
    <w:name w:val="Normal (Web)"/>
    <w:basedOn w:val="Normal"/>
    <w:unhideWhenUsed/>
    <w:rsid w:val="00473407"/>
    <w:pPr>
      <w:spacing w:before="100" w:beforeAutospacing="1" w:after="100" w:afterAutospacing="1"/>
    </w:pPr>
  </w:style>
  <w:style w:type="character" w:customStyle="1" w:styleId="Heading1Char">
    <w:name w:val="Heading 1 Char"/>
    <w:basedOn w:val="DefaultParagraphFont"/>
    <w:link w:val="Heading1"/>
    <w:uiPriority w:val="9"/>
    <w:rsid w:val="00C51EF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C180A"/>
    <w:rPr>
      <w:color w:val="605E5C"/>
      <w:shd w:val="clear" w:color="auto" w:fill="E1DFDD"/>
    </w:rPr>
  </w:style>
  <w:style w:type="paragraph" w:styleId="Footer">
    <w:name w:val="footer"/>
    <w:basedOn w:val="Normal"/>
    <w:link w:val="FooterChar"/>
    <w:uiPriority w:val="99"/>
    <w:unhideWhenUsed/>
    <w:rsid w:val="005B68A9"/>
    <w:pPr>
      <w:tabs>
        <w:tab w:val="center" w:pos="4680"/>
        <w:tab w:val="right" w:pos="9360"/>
      </w:tabs>
    </w:pPr>
  </w:style>
  <w:style w:type="character" w:customStyle="1" w:styleId="FooterChar">
    <w:name w:val="Footer Char"/>
    <w:basedOn w:val="DefaultParagraphFont"/>
    <w:link w:val="Footer"/>
    <w:uiPriority w:val="99"/>
    <w:rsid w:val="005B68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higgins@cb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mailto:chiggins@cbsd.org" TargetMode="External"/><Relationship Id="rId4" Type="http://schemas.openxmlformats.org/officeDocument/2006/relationships/webSettings" Target="webSettings.xml"/><Relationship Id="rId9" Type="http://schemas.openxmlformats.org/officeDocument/2006/relationships/hyperlink" Target="https://www.cbsd.org/Page/63274"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MARK</dc:creator>
  <cp:lastModifiedBy>HIGGINS, CHRIS</cp:lastModifiedBy>
  <cp:revision>10</cp:revision>
  <cp:lastPrinted>2019-08-30T19:52:00Z</cp:lastPrinted>
  <dcterms:created xsi:type="dcterms:W3CDTF">2023-09-02T16:09:00Z</dcterms:created>
  <dcterms:modified xsi:type="dcterms:W3CDTF">2023-09-17T23:11:00Z</dcterms:modified>
</cp:coreProperties>
</file>